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BAC5" w14:textId="1EFF7F5B" w:rsidR="00D17B02" w:rsidRPr="00BF4151" w:rsidRDefault="00D17B02">
      <w:pPr>
        <w:rPr>
          <w:rFonts w:cstheme="minorHAnsi"/>
          <w:b/>
          <w:sz w:val="24"/>
          <w:szCs w:val="24"/>
        </w:rPr>
      </w:pPr>
      <w:r w:rsidRPr="00BF4151">
        <w:rPr>
          <w:rFonts w:cstheme="minorHAnsi"/>
          <w:b/>
          <w:sz w:val="24"/>
          <w:szCs w:val="24"/>
        </w:rPr>
        <w:t xml:space="preserve">IME I PREZIME: </w:t>
      </w:r>
      <w:r w:rsidR="00F41B70">
        <w:rPr>
          <w:rFonts w:cstheme="minorHAnsi"/>
          <w:b/>
          <w:sz w:val="24"/>
          <w:szCs w:val="24"/>
        </w:rPr>
        <w:t>NERMINA ŽIGA SMAJIĆ</w:t>
      </w:r>
    </w:p>
    <w:p w14:paraId="0AB0BAC6" w14:textId="77777777" w:rsidR="00D17B02" w:rsidRPr="00BF4151" w:rsidRDefault="00D17B02" w:rsidP="00D17B02">
      <w:pPr>
        <w:rPr>
          <w:rFonts w:cstheme="minorHAnsi"/>
          <w:b/>
          <w:sz w:val="24"/>
          <w:szCs w:val="24"/>
        </w:rPr>
      </w:pPr>
    </w:p>
    <w:p w14:paraId="0AB0BAC7" w14:textId="1D30A3F1" w:rsidR="00D17B02" w:rsidRPr="00BF4151" w:rsidRDefault="00D17B02" w:rsidP="00031575">
      <w:pPr>
        <w:rPr>
          <w:rFonts w:cstheme="minorHAnsi"/>
          <w:b/>
          <w:sz w:val="24"/>
          <w:szCs w:val="24"/>
        </w:rPr>
      </w:pPr>
      <w:bookmarkStart w:id="0" w:name="_Hlk187746066"/>
      <w:r w:rsidRPr="00BF4151">
        <w:rPr>
          <w:rFonts w:cstheme="minorHAnsi"/>
          <w:b/>
          <w:sz w:val="24"/>
          <w:szCs w:val="24"/>
        </w:rPr>
        <w:t>Radni staž</w:t>
      </w:r>
      <w:r w:rsidR="00BF4151">
        <w:rPr>
          <w:rFonts w:cstheme="minorHAnsi"/>
          <w:b/>
          <w:sz w:val="24"/>
          <w:szCs w:val="24"/>
        </w:rPr>
        <w:t>:</w:t>
      </w:r>
    </w:p>
    <w:p w14:paraId="25FDB4E0" w14:textId="44912B76" w:rsidR="003416D5" w:rsidRPr="00BF4151" w:rsidRDefault="001D7DC0" w:rsidP="00337B24">
      <w:pPr>
        <w:pStyle w:val="ListParagraph"/>
        <w:numPr>
          <w:ilvl w:val="0"/>
          <w:numId w:val="11"/>
        </w:numPr>
        <w:tabs>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202</w:t>
      </w:r>
      <w:r w:rsidR="008D4C2B">
        <w:rPr>
          <w:rFonts w:cstheme="minorHAnsi"/>
          <w:iCs/>
          <w:sz w:val="24"/>
          <w:szCs w:val="24"/>
          <w:lang w:val="sl-SI"/>
        </w:rPr>
        <w:t>3</w:t>
      </w:r>
      <w:r w:rsidRPr="00BF4151">
        <w:rPr>
          <w:rFonts w:cstheme="minorHAnsi"/>
          <w:iCs/>
          <w:sz w:val="24"/>
          <w:szCs w:val="24"/>
          <w:lang w:val="sl-SI"/>
        </w:rPr>
        <w:t xml:space="preserve">. </w:t>
      </w:r>
      <w:r w:rsidR="003416D5" w:rsidRPr="00BF4151">
        <w:rPr>
          <w:rFonts w:cstheme="minorHAnsi"/>
          <w:iCs/>
          <w:sz w:val="24"/>
          <w:szCs w:val="24"/>
          <w:lang w:val="sl-SI"/>
        </w:rPr>
        <w:t>Vanredni profesor</w:t>
      </w:r>
    </w:p>
    <w:p w14:paraId="1110CBB2" w14:textId="3FB2396A" w:rsidR="003416D5" w:rsidRPr="00BF4151" w:rsidRDefault="00FE67E2" w:rsidP="00337B24">
      <w:pPr>
        <w:tabs>
          <w:tab w:val="left" w:pos="1843"/>
        </w:tabs>
        <w:spacing w:after="0" w:line="240" w:lineRule="auto"/>
        <w:ind w:left="708"/>
        <w:jc w:val="both"/>
        <w:rPr>
          <w:rFonts w:cstheme="minorHAnsi"/>
          <w:iCs/>
          <w:sz w:val="24"/>
          <w:szCs w:val="24"/>
          <w:lang w:val="sl-SI"/>
        </w:rPr>
      </w:pPr>
      <w:r>
        <w:rPr>
          <w:rFonts w:cstheme="minorHAnsi"/>
          <w:sz w:val="24"/>
          <w:szCs w:val="24"/>
        </w:rPr>
        <w:t>Farmakologija I</w:t>
      </w:r>
      <w:r w:rsidR="003416D5" w:rsidRPr="00BF4151">
        <w:rPr>
          <w:rFonts w:cstheme="minorHAnsi"/>
          <w:sz w:val="24"/>
          <w:szCs w:val="24"/>
        </w:rPr>
        <w:t xml:space="preserve">, </w:t>
      </w:r>
      <w:r>
        <w:rPr>
          <w:rFonts w:cstheme="minorHAnsi"/>
          <w:sz w:val="24"/>
          <w:szCs w:val="24"/>
        </w:rPr>
        <w:t>Farmakologija II</w:t>
      </w:r>
      <w:r w:rsidR="00615C7E">
        <w:rPr>
          <w:rFonts w:cstheme="minorHAnsi"/>
          <w:sz w:val="24"/>
          <w:szCs w:val="24"/>
        </w:rPr>
        <w:t xml:space="preserve">, </w:t>
      </w:r>
      <w:r w:rsidR="003416D5" w:rsidRPr="00BF4151">
        <w:rPr>
          <w:rFonts w:cstheme="minorHAnsi"/>
          <w:sz w:val="24"/>
          <w:szCs w:val="24"/>
        </w:rPr>
        <w:t>Katedra za farmakologiju i kliničku farmaciju, Univerzitet u Sarajevu – Farmaceutski fakultet, Sarajevo, Bosna i Hercegovina</w:t>
      </w:r>
    </w:p>
    <w:p w14:paraId="4C6328BB" w14:textId="40538005" w:rsidR="003416D5" w:rsidRPr="00BF4151" w:rsidRDefault="00BF4151" w:rsidP="00337B24">
      <w:pPr>
        <w:pStyle w:val="ListParagraph"/>
        <w:numPr>
          <w:ilvl w:val="0"/>
          <w:numId w:val="11"/>
        </w:numPr>
        <w:spacing w:after="0" w:line="240" w:lineRule="auto"/>
        <w:ind w:left="360"/>
        <w:jc w:val="both"/>
        <w:rPr>
          <w:rFonts w:cstheme="minorHAnsi"/>
          <w:iCs/>
          <w:sz w:val="24"/>
          <w:szCs w:val="24"/>
          <w:lang w:val="sl-SI"/>
        </w:rPr>
      </w:pPr>
      <w:r w:rsidRPr="00BF4151">
        <w:rPr>
          <w:rFonts w:cstheme="minorHAnsi"/>
          <w:iCs/>
          <w:sz w:val="24"/>
          <w:szCs w:val="24"/>
          <w:lang w:val="sl-SI"/>
        </w:rPr>
        <w:t>201</w:t>
      </w:r>
      <w:r w:rsidR="00615C7E">
        <w:rPr>
          <w:rFonts w:cstheme="minorHAnsi"/>
          <w:iCs/>
          <w:sz w:val="24"/>
          <w:szCs w:val="24"/>
          <w:lang w:val="sl-SI"/>
        </w:rPr>
        <w:t>8</w:t>
      </w:r>
      <w:r w:rsidR="001D7DC0" w:rsidRPr="00BF4151">
        <w:rPr>
          <w:rFonts w:cstheme="minorHAnsi"/>
          <w:iCs/>
          <w:sz w:val="24"/>
          <w:szCs w:val="24"/>
          <w:lang w:val="sl-SI"/>
        </w:rPr>
        <w:t xml:space="preserve">. </w:t>
      </w:r>
      <w:r w:rsidR="003416D5" w:rsidRPr="00BF4151">
        <w:rPr>
          <w:rFonts w:cstheme="minorHAnsi"/>
          <w:iCs/>
          <w:sz w:val="24"/>
          <w:szCs w:val="24"/>
          <w:lang w:val="sl-SI"/>
        </w:rPr>
        <w:t>Docent</w:t>
      </w:r>
    </w:p>
    <w:p w14:paraId="6197AD5B" w14:textId="5D49B4B7" w:rsidR="003416D5" w:rsidRPr="00615C7E" w:rsidRDefault="00615C7E" w:rsidP="00615C7E">
      <w:pPr>
        <w:tabs>
          <w:tab w:val="left" w:pos="1843"/>
        </w:tabs>
        <w:spacing w:after="0" w:line="240" w:lineRule="auto"/>
        <w:ind w:left="708"/>
        <w:jc w:val="both"/>
        <w:rPr>
          <w:rFonts w:cstheme="minorHAnsi"/>
          <w:iCs/>
          <w:sz w:val="24"/>
          <w:szCs w:val="24"/>
          <w:lang w:val="sl-SI"/>
        </w:rPr>
      </w:pPr>
      <w:r>
        <w:rPr>
          <w:rFonts w:cstheme="minorHAnsi"/>
          <w:sz w:val="24"/>
          <w:szCs w:val="24"/>
        </w:rPr>
        <w:t>Farmakologija I, Farmakologija II</w:t>
      </w:r>
      <w:r w:rsidR="001D7DC0" w:rsidRPr="00BF4151">
        <w:rPr>
          <w:rFonts w:cstheme="minorHAnsi"/>
          <w:sz w:val="24"/>
          <w:szCs w:val="24"/>
        </w:rPr>
        <w:t>,</w:t>
      </w:r>
      <w:r>
        <w:rPr>
          <w:rFonts w:cstheme="minorHAnsi"/>
          <w:sz w:val="24"/>
          <w:szCs w:val="24"/>
        </w:rPr>
        <w:t xml:space="preserve"> </w:t>
      </w:r>
      <w:r w:rsidRPr="00BF4151">
        <w:rPr>
          <w:rFonts w:cstheme="minorHAnsi"/>
          <w:sz w:val="24"/>
          <w:szCs w:val="24"/>
        </w:rPr>
        <w:t xml:space="preserve">Katedra za kliničku farmaciju, </w:t>
      </w:r>
      <w:r w:rsidR="001D7DC0" w:rsidRPr="00BF4151">
        <w:rPr>
          <w:rFonts w:cstheme="minorHAnsi"/>
          <w:sz w:val="24"/>
          <w:szCs w:val="24"/>
        </w:rPr>
        <w:t xml:space="preserve"> Univerzitet u Sarajevu – Farmaceutski fakultet, Sarajevo, Bosna i Hercegovina</w:t>
      </w:r>
    </w:p>
    <w:p w14:paraId="789EA02F" w14:textId="101792E0" w:rsidR="003416D5" w:rsidRPr="00BF4151" w:rsidRDefault="001D7DC0" w:rsidP="00337B24">
      <w:pPr>
        <w:pStyle w:val="ListParagraph"/>
        <w:numPr>
          <w:ilvl w:val="0"/>
          <w:numId w:val="11"/>
        </w:numPr>
        <w:tabs>
          <w:tab w:val="left" w:pos="709"/>
          <w:tab w:val="left" w:pos="1843"/>
        </w:tabs>
        <w:spacing w:after="0" w:line="240" w:lineRule="auto"/>
        <w:ind w:left="360"/>
        <w:jc w:val="both"/>
        <w:rPr>
          <w:rFonts w:cstheme="minorHAnsi"/>
          <w:sz w:val="24"/>
          <w:szCs w:val="24"/>
        </w:rPr>
      </w:pPr>
      <w:r w:rsidRPr="00BF4151">
        <w:rPr>
          <w:rFonts w:cstheme="minorHAnsi"/>
          <w:iCs/>
          <w:sz w:val="24"/>
          <w:szCs w:val="24"/>
          <w:lang w:val="sl-SI"/>
        </w:rPr>
        <w:t>20</w:t>
      </w:r>
      <w:r w:rsidR="00615C7E">
        <w:rPr>
          <w:rFonts w:cstheme="minorHAnsi"/>
          <w:iCs/>
          <w:sz w:val="24"/>
          <w:szCs w:val="24"/>
          <w:lang w:val="sl-SI"/>
        </w:rPr>
        <w:t>13</w:t>
      </w:r>
      <w:r w:rsidRPr="00BF4151">
        <w:rPr>
          <w:rFonts w:cstheme="minorHAnsi"/>
          <w:iCs/>
          <w:sz w:val="24"/>
          <w:szCs w:val="24"/>
          <w:lang w:val="sl-SI"/>
        </w:rPr>
        <w:t xml:space="preserve">. </w:t>
      </w:r>
      <w:r w:rsidR="003416D5" w:rsidRPr="00BF4151">
        <w:rPr>
          <w:rFonts w:cstheme="minorHAnsi"/>
          <w:sz w:val="24"/>
          <w:szCs w:val="24"/>
        </w:rPr>
        <w:t xml:space="preserve">Viši asistent </w:t>
      </w:r>
    </w:p>
    <w:p w14:paraId="7874261A" w14:textId="2DC2234E" w:rsidR="003416D5" w:rsidRPr="00BF4151" w:rsidRDefault="00615C7E" w:rsidP="00337B24">
      <w:pPr>
        <w:tabs>
          <w:tab w:val="left" w:pos="1843"/>
        </w:tabs>
        <w:spacing w:after="0" w:line="240" w:lineRule="auto"/>
        <w:ind w:left="708"/>
        <w:jc w:val="both"/>
        <w:rPr>
          <w:rFonts w:cstheme="minorHAnsi"/>
          <w:iCs/>
          <w:sz w:val="24"/>
          <w:szCs w:val="24"/>
          <w:lang w:val="sl-SI"/>
        </w:rPr>
      </w:pPr>
      <w:r>
        <w:rPr>
          <w:rFonts w:cstheme="minorHAnsi"/>
          <w:sz w:val="24"/>
          <w:szCs w:val="24"/>
        </w:rPr>
        <w:t>Farmakologija I</w:t>
      </w:r>
      <w:r w:rsidR="003416D5" w:rsidRPr="00BF4151">
        <w:rPr>
          <w:rFonts w:cstheme="minorHAnsi"/>
          <w:sz w:val="24"/>
          <w:szCs w:val="24"/>
        </w:rPr>
        <w:t>,</w:t>
      </w:r>
      <w:r>
        <w:rPr>
          <w:rFonts w:cstheme="minorHAnsi"/>
          <w:sz w:val="24"/>
          <w:szCs w:val="24"/>
        </w:rPr>
        <w:t xml:space="preserve"> Farmakologija II,</w:t>
      </w:r>
      <w:r w:rsidR="003416D5" w:rsidRPr="00BF4151">
        <w:rPr>
          <w:rFonts w:cstheme="minorHAnsi"/>
          <w:sz w:val="24"/>
          <w:szCs w:val="24"/>
        </w:rPr>
        <w:t xml:space="preserve"> Katedra za kliničku farmaciju, Univerzitet u Sarajevu – Farmaceutski fakultet, Sarajevo, Bosna i Hercegovina</w:t>
      </w:r>
    </w:p>
    <w:p w14:paraId="1AE6BD8A" w14:textId="6D3669CD" w:rsidR="003416D5" w:rsidRPr="00BF4151" w:rsidRDefault="00615C7E" w:rsidP="00337B24">
      <w:pPr>
        <w:pStyle w:val="ListParagraph"/>
        <w:numPr>
          <w:ilvl w:val="0"/>
          <w:numId w:val="11"/>
        </w:numPr>
        <w:tabs>
          <w:tab w:val="left" w:pos="709"/>
          <w:tab w:val="left" w:pos="1843"/>
        </w:tabs>
        <w:spacing w:after="0" w:line="240" w:lineRule="auto"/>
        <w:ind w:left="360"/>
        <w:jc w:val="both"/>
        <w:rPr>
          <w:rFonts w:cstheme="minorHAnsi"/>
          <w:sz w:val="24"/>
          <w:szCs w:val="24"/>
        </w:rPr>
      </w:pPr>
      <w:r>
        <w:rPr>
          <w:rFonts w:cstheme="minorHAnsi"/>
          <w:iCs/>
          <w:sz w:val="24"/>
          <w:szCs w:val="24"/>
          <w:lang w:val="sl-SI"/>
        </w:rPr>
        <w:t>2009</w:t>
      </w:r>
      <w:r w:rsidR="008016B2" w:rsidRPr="00BF4151">
        <w:rPr>
          <w:rFonts w:cstheme="minorHAnsi"/>
          <w:iCs/>
          <w:sz w:val="24"/>
          <w:szCs w:val="24"/>
          <w:lang w:val="sl-SI"/>
        </w:rPr>
        <w:t xml:space="preserve">. </w:t>
      </w:r>
      <w:r w:rsidR="003416D5" w:rsidRPr="00BF4151">
        <w:rPr>
          <w:rFonts w:cstheme="minorHAnsi"/>
          <w:sz w:val="24"/>
          <w:szCs w:val="24"/>
        </w:rPr>
        <w:t xml:space="preserve">Asistent </w:t>
      </w:r>
    </w:p>
    <w:bookmarkEnd w:id="0"/>
    <w:p w14:paraId="5AEF199A" w14:textId="581A983F" w:rsidR="008016B2" w:rsidRPr="00BF4151" w:rsidRDefault="008016B2" w:rsidP="00337B24">
      <w:pPr>
        <w:tabs>
          <w:tab w:val="left" w:pos="1843"/>
        </w:tabs>
        <w:spacing w:after="0" w:line="240" w:lineRule="auto"/>
        <w:ind w:left="708"/>
        <w:jc w:val="both"/>
        <w:rPr>
          <w:rFonts w:cstheme="minorHAnsi"/>
          <w:iCs/>
          <w:sz w:val="24"/>
          <w:szCs w:val="24"/>
          <w:lang w:val="sl-SI"/>
        </w:rPr>
      </w:pPr>
      <w:r w:rsidRPr="00BF4151">
        <w:rPr>
          <w:rFonts w:cstheme="minorHAnsi"/>
          <w:sz w:val="24"/>
          <w:szCs w:val="24"/>
        </w:rPr>
        <w:t>Farmako</w:t>
      </w:r>
      <w:r w:rsidR="00615C7E">
        <w:rPr>
          <w:rFonts w:cstheme="minorHAnsi"/>
          <w:sz w:val="24"/>
          <w:szCs w:val="24"/>
        </w:rPr>
        <w:t>logija</w:t>
      </w:r>
      <w:r w:rsidRPr="00BF4151">
        <w:rPr>
          <w:rFonts w:cstheme="minorHAnsi"/>
          <w:sz w:val="24"/>
          <w:szCs w:val="24"/>
        </w:rPr>
        <w:t xml:space="preserve">, </w:t>
      </w:r>
      <w:r w:rsidR="00615C7E" w:rsidRPr="00615C7E">
        <w:rPr>
          <w:rFonts w:cstheme="minorHAnsi"/>
          <w:sz w:val="24"/>
          <w:szCs w:val="24"/>
        </w:rPr>
        <w:t>Katedr</w:t>
      </w:r>
      <w:r w:rsidR="00615C7E">
        <w:rPr>
          <w:rFonts w:cstheme="minorHAnsi"/>
          <w:sz w:val="24"/>
          <w:szCs w:val="24"/>
        </w:rPr>
        <w:t>a</w:t>
      </w:r>
      <w:r w:rsidR="00615C7E" w:rsidRPr="00615C7E">
        <w:rPr>
          <w:rFonts w:cstheme="minorHAnsi"/>
          <w:sz w:val="24"/>
          <w:szCs w:val="24"/>
        </w:rPr>
        <w:t xml:space="preserve"> za medicinske predmete u farmaciji</w:t>
      </w:r>
      <w:r w:rsidRPr="00BF4151">
        <w:rPr>
          <w:rFonts w:cstheme="minorHAnsi"/>
          <w:sz w:val="24"/>
          <w:szCs w:val="24"/>
        </w:rPr>
        <w:t>, Univerzitet u Sarajevu – Farmaceutski fakultet, Sarajevo, Bosna i Hercegovina</w:t>
      </w:r>
    </w:p>
    <w:p w14:paraId="41EB00E0" w14:textId="77777777" w:rsidR="003416D5" w:rsidRPr="00BF4151" w:rsidRDefault="003416D5" w:rsidP="003416D5">
      <w:pPr>
        <w:tabs>
          <w:tab w:val="left" w:pos="1843"/>
        </w:tabs>
        <w:spacing w:after="0" w:line="240" w:lineRule="auto"/>
        <w:ind w:left="1843"/>
        <w:jc w:val="both"/>
        <w:rPr>
          <w:rFonts w:cstheme="minorHAnsi"/>
          <w:b/>
          <w:bCs/>
          <w:iCs/>
          <w:sz w:val="24"/>
          <w:szCs w:val="24"/>
          <w:lang w:val="sl-SI"/>
        </w:rPr>
      </w:pPr>
    </w:p>
    <w:p w14:paraId="0AB0BACE" w14:textId="5546EE4B" w:rsidR="00D17B02" w:rsidRPr="00BF4151" w:rsidRDefault="00D17B02" w:rsidP="00D17B02">
      <w:pPr>
        <w:rPr>
          <w:rFonts w:cstheme="minorHAnsi"/>
          <w:b/>
          <w:sz w:val="24"/>
          <w:szCs w:val="24"/>
        </w:rPr>
      </w:pPr>
      <w:r w:rsidRPr="00BF4151">
        <w:rPr>
          <w:rFonts w:cstheme="minorHAnsi"/>
          <w:b/>
          <w:sz w:val="24"/>
          <w:szCs w:val="24"/>
        </w:rPr>
        <w:t>Obrazovanje</w:t>
      </w:r>
      <w:r w:rsidR="00BF4151">
        <w:rPr>
          <w:rFonts w:cstheme="minorHAnsi"/>
          <w:b/>
          <w:sz w:val="24"/>
          <w:szCs w:val="24"/>
        </w:rPr>
        <w:t>:</w:t>
      </w:r>
      <w:r w:rsidRPr="00BF4151">
        <w:rPr>
          <w:rFonts w:cstheme="minorHAnsi"/>
          <w:b/>
          <w:sz w:val="24"/>
          <w:szCs w:val="24"/>
        </w:rPr>
        <w:t xml:space="preserve"> </w:t>
      </w:r>
    </w:p>
    <w:p w14:paraId="707246B8" w14:textId="7CBCA9CE" w:rsidR="00CC7968" w:rsidRDefault="00CC7968" w:rsidP="00CC7968">
      <w:pPr>
        <w:pStyle w:val="ListParagraph"/>
        <w:numPr>
          <w:ilvl w:val="0"/>
          <w:numId w:val="11"/>
        </w:numPr>
        <w:spacing w:after="0"/>
        <w:ind w:left="360"/>
        <w:rPr>
          <w:rFonts w:cstheme="minorHAnsi"/>
          <w:sz w:val="24"/>
          <w:szCs w:val="24"/>
        </w:rPr>
      </w:pPr>
      <w:r w:rsidRPr="00CC7968">
        <w:rPr>
          <w:rFonts w:cstheme="minorHAnsi"/>
          <w:sz w:val="24"/>
          <w:szCs w:val="24"/>
        </w:rPr>
        <w:t>2022.  – „CARE – briga o opštem blagostanju univerzitetskih uposlenika i SUPPORT</w:t>
      </w:r>
      <w:r w:rsidR="00630F48">
        <w:rPr>
          <w:rFonts w:cstheme="minorHAnsi"/>
          <w:sz w:val="24"/>
          <w:szCs w:val="24"/>
        </w:rPr>
        <w:t xml:space="preserve"> - </w:t>
      </w:r>
      <w:r>
        <w:rPr>
          <w:rFonts w:cstheme="minorHAnsi"/>
          <w:sz w:val="24"/>
          <w:szCs w:val="24"/>
        </w:rPr>
        <w:t xml:space="preserve"> </w:t>
      </w:r>
    </w:p>
    <w:p w14:paraId="1BF2B4CD" w14:textId="77777777" w:rsidR="00CC7968" w:rsidRDefault="00CC7968" w:rsidP="00CC7968">
      <w:pPr>
        <w:pStyle w:val="ListParagraph"/>
        <w:spacing w:after="0"/>
        <w:ind w:left="360"/>
        <w:rPr>
          <w:rFonts w:cstheme="minorHAnsi"/>
          <w:sz w:val="24"/>
          <w:szCs w:val="24"/>
        </w:rPr>
      </w:pPr>
      <w:r>
        <w:rPr>
          <w:rFonts w:cstheme="minorHAnsi"/>
          <w:sz w:val="24"/>
          <w:szCs w:val="24"/>
        </w:rPr>
        <w:t xml:space="preserve">                </w:t>
      </w:r>
      <w:r w:rsidRPr="00CC7968">
        <w:rPr>
          <w:rFonts w:cstheme="minorHAnsi"/>
          <w:sz w:val="24"/>
          <w:szCs w:val="24"/>
        </w:rPr>
        <w:t>podrška izvođenju online nastave“ - Projekat „Razvoj okvira stručnog</w:t>
      </w:r>
      <w:r>
        <w:rPr>
          <w:rFonts w:cstheme="minorHAnsi"/>
          <w:sz w:val="24"/>
          <w:szCs w:val="24"/>
        </w:rPr>
        <w:t xml:space="preserve">   </w:t>
      </w:r>
    </w:p>
    <w:p w14:paraId="0C9E6931" w14:textId="3852C992" w:rsidR="00CC7968" w:rsidRPr="00CC7968" w:rsidRDefault="00CC7968" w:rsidP="00CC7968">
      <w:pPr>
        <w:pStyle w:val="ListParagraph"/>
        <w:spacing w:after="0"/>
        <w:ind w:left="360"/>
        <w:rPr>
          <w:rFonts w:cstheme="minorHAnsi"/>
          <w:sz w:val="24"/>
          <w:szCs w:val="24"/>
        </w:rPr>
      </w:pPr>
      <w:r>
        <w:rPr>
          <w:rFonts w:cstheme="minorHAnsi"/>
          <w:sz w:val="24"/>
          <w:szCs w:val="24"/>
        </w:rPr>
        <w:t xml:space="preserve">                </w:t>
      </w:r>
      <w:r w:rsidRPr="00CC7968">
        <w:rPr>
          <w:rFonts w:cstheme="minorHAnsi"/>
          <w:sz w:val="24"/>
          <w:szCs w:val="24"/>
        </w:rPr>
        <w:t>usavršavanja akademskog osoblja na javnim univerzitetima u BiH – TRAIN Bi</w:t>
      </w:r>
      <w:r>
        <w:rPr>
          <w:rFonts w:cstheme="minorHAnsi"/>
          <w:sz w:val="24"/>
          <w:szCs w:val="24"/>
        </w:rPr>
        <w:t>H</w:t>
      </w:r>
    </w:p>
    <w:p w14:paraId="6C42CFDF" w14:textId="5053809B" w:rsidR="003416D5" w:rsidRPr="00BF4151" w:rsidRDefault="003416D5" w:rsidP="00337B24">
      <w:pPr>
        <w:pStyle w:val="ListParagraph"/>
        <w:numPr>
          <w:ilvl w:val="0"/>
          <w:numId w:val="11"/>
        </w:numPr>
        <w:tabs>
          <w:tab w:val="left" w:pos="1134"/>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201</w:t>
      </w:r>
      <w:r w:rsidR="00615C7E">
        <w:rPr>
          <w:rFonts w:cstheme="minorHAnsi"/>
          <w:iCs/>
          <w:sz w:val="24"/>
          <w:szCs w:val="24"/>
          <w:lang w:val="sl-SI"/>
        </w:rPr>
        <w:t>8</w:t>
      </w:r>
      <w:r w:rsidR="0056167D" w:rsidRPr="00BF4151">
        <w:rPr>
          <w:rFonts w:cstheme="minorHAnsi"/>
          <w:iCs/>
          <w:sz w:val="24"/>
          <w:szCs w:val="24"/>
          <w:lang w:val="sl-SI"/>
        </w:rPr>
        <w:t>.</w:t>
      </w:r>
      <w:r w:rsidRPr="00BF4151">
        <w:rPr>
          <w:rFonts w:cstheme="minorHAnsi"/>
          <w:iCs/>
          <w:sz w:val="24"/>
          <w:szCs w:val="24"/>
          <w:lang w:val="sl-SI"/>
        </w:rPr>
        <w:tab/>
        <w:t>Doktor farmaceutskih nauka</w:t>
      </w:r>
    </w:p>
    <w:p w14:paraId="5A2D7C58" w14:textId="037F6573" w:rsidR="003416D5" w:rsidRPr="00BF4151" w:rsidRDefault="003416D5" w:rsidP="00337B24">
      <w:pPr>
        <w:pStyle w:val="ListParagraph"/>
        <w:tabs>
          <w:tab w:val="left" w:pos="1843"/>
        </w:tabs>
        <w:spacing w:after="0" w:line="240" w:lineRule="auto"/>
        <w:ind w:left="1135"/>
        <w:jc w:val="both"/>
        <w:rPr>
          <w:rFonts w:cstheme="minorHAnsi"/>
          <w:sz w:val="24"/>
          <w:szCs w:val="24"/>
        </w:rPr>
      </w:pPr>
      <w:r w:rsidRPr="00BF4151">
        <w:rPr>
          <w:rFonts w:cstheme="minorHAnsi"/>
          <w:sz w:val="24"/>
          <w:szCs w:val="24"/>
        </w:rPr>
        <w:t xml:space="preserve">Doktorska disertacija: </w:t>
      </w:r>
      <w:r w:rsidR="00615C7E" w:rsidRPr="00615C7E">
        <w:rPr>
          <w:rFonts w:cstheme="minorHAnsi"/>
          <w:sz w:val="24"/>
          <w:szCs w:val="24"/>
        </w:rPr>
        <w:t>: „</w:t>
      </w:r>
      <w:r w:rsidR="00615C7E" w:rsidRPr="00CC7968">
        <w:rPr>
          <w:rFonts w:cstheme="minorHAnsi"/>
          <w:i/>
          <w:iCs/>
          <w:sz w:val="24"/>
          <w:szCs w:val="24"/>
        </w:rPr>
        <w:t>Antidijabetsko i hepatoprotektivno djelovanje ekstrakata korijena Cichorium intybus L. i Arctium lappa L. kod streptozocin induciranog dijabetesa u štakora</w:t>
      </w:r>
      <w:r w:rsidR="00615C7E" w:rsidRPr="00615C7E">
        <w:rPr>
          <w:rFonts w:cstheme="minorHAnsi"/>
          <w:sz w:val="24"/>
          <w:szCs w:val="24"/>
        </w:rPr>
        <w:t>“</w:t>
      </w:r>
    </w:p>
    <w:p w14:paraId="2D021880" w14:textId="098D55B6" w:rsidR="003416D5" w:rsidRPr="00BF4151" w:rsidRDefault="003416D5" w:rsidP="00337B24">
      <w:pPr>
        <w:pStyle w:val="ListParagraph"/>
        <w:tabs>
          <w:tab w:val="left" w:pos="1843"/>
        </w:tabs>
        <w:spacing w:after="0" w:line="240" w:lineRule="auto"/>
        <w:ind w:left="1135"/>
        <w:jc w:val="both"/>
        <w:rPr>
          <w:rFonts w:cstheme="minorHAnsi"/>
          <w:iCs/>
          <w:sz w:val="24"/>
          <w:szCs w:val="24"/>
          <w:lang w:val="sl-SI"/>
        </w:rPr>
      </w:pPr>
      <w:r w:rsidRPr="00BF4151">
        <w:rPr>
          <w:rFonts w:cstheme="minorHAnsi"/>
          <w:sz w:val="24"/>
          <w:szCs w:val="24"/>
        </w:rPr>
        <w:t>Univerzitet u Sarajevu, Farmaceutski fakultet</w:t>
      </w:r>
    </w:p>
    <w:p w14:paraId="3B2D4A59" w14:textId="1ADF246B" w:rsidR="003416D5" w:rsidRDefault="003416D5" w:rsidP="00337B24">
      <w:pPr>
        <w:pStyle w:val="ListParagraph"/>
        <w:numPr>
          <w:ilvl w:val="0"/>
          <w:numId w:val="11"/>
        </w:numPr>
        <w:tabs>
          <w:tab w:val="left" w:pos="1134"/>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20</w:t>
      </w:r>
      <w:r w:rsidR="00CC7968">
        <w:rPr>
          <w:rFonts w:cstheme="minorHAnsi"/>
          <w:iCs/>
          <w:sz w:val="24"/>
          <w:szCs w:val="24"/>
          <w:lang w:val="sl-SI"/>
        </w:rPr>
        <w:t>18</w:t>
      </w:r>
      <w:r w:rsidR="00722E12" w:rsidRPr="00BF4151">
        <w:rPr>
          <w:rFonts w:cstheme="minorHAnsi"/>
          <w:iCs/>
          <w:sz w:val="24"/>
          <w:szCs w:val="24"/>
          <w:lang w:val="sl-SI"/>
        </w:rPr>
        <w:t>.</w:t>
      </w:r>
      <w:r w:rsidRPr="00BF4151">
        <w:rPr>
          <w:rFonts w:cstheme="minorHAnsi"/>
          <w:iCs/>
          <w:sz w:val="24"/>
          <w:szCs w:val="24"/>
          <w:lang w:val="sl-SI"/>
        </w:rPr>
        <w:tab/>
        <w:t>Specijalista Kliničke farmacije</w:t>
      </w:r>
    </w:p>
    <w:p w14:paraId="6D8EBA68" w14:textId="73DC1EA7" w:rsidR="00CC7968" w:rsidRPr="00CC7968" w:rsidRDefault="00CC7968" w:rsidP="00CC7968">
      <w:pPr>
        <w:pStyle w:val="ListParagraph"/>
        <w:numPr>
          <w:ilvl w:val="0"/>
          <w:numId w:val="11"/>
        </w:numPr>
        <w:spacing w:after="0"/>
        <w:ind w:left="360"/>
        <w:rPr>
          <w:rFonts w:cstheme="minorHAnsi"/>
          <w:sz w:val="24"/>
          <w:szCs w:val="24"/>
        </w:rPr>
      </w:pPr>
      <w:r w:rsidRPr="00CC7968">
        <w:rPr>
          <w:rFonts w:cstheme="minorHAnsi"/>
          <w:sz w:val="24"/>
          <w:szCs w:val="24"/>
        </w:rPr>
        <w:t xml:space="preserve">2015. </w:t>
      </w:r>
      <w:r>
        <w:rPr>
          <w:rFonts w:cstheme="minorHAnsi"/>
          <w:sz w:val="24"/>
          <w:szCs w:val="24"/>
        </w:rPr>
        <w:t xml:space="preserve">   </w:t>
      </w:r>
      <w:r w:rsidRPr="00CC7968">
        <w:rPr>
          <w:rFonts w:cstheme="minorHAnsi"/>
          <w:sz w:val="24"/>
          <w:szCs w:val="24"/>
        </w:rPr>
        <w:t>TRAIN program pri UNSA</w:t>
      </w:r>
      <w:r w:rsidR="007453E3">
        <w:rPr>
          <w:rFonts w:cstheme="minorHAnsi"/>
          <w:sz w:val="24"/>
          <w:szCs w:val="24"/>
        </w:rPr>
        <w:t>, Univerzitet u Sarajevu</w:t>
      </w:r>
    </w:p>
    <w:p w14:paraId="092A28C9" w14:textId="50D6A33F" w:rsidR="003416D5" w:rsidRPr="00BF4151" w:rsidRDefault="003416D5" w:rsidP="00337B24">
      <w:pPr>
        <w:pStyle w:val="ListParagraph"/>
        <w:numPr>
          <w:ilvl w:val="0"/>
          <w:numId w:val="11"/>
        </w:numPr>
        <w:tabs>
          <w:tab w:val="left" w:pos="1134"/>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20</w:t>
      </w:r>
      <w:r w:rsidR="00615C7E">
        <w:rPr>
          <w:rFonts w:cstheme="minorHAnsi"/>
          <w:iCs/>
          <w:sz w:val="24"/>
          <w:szCs w:val="24"/>
          <w:lang w:val="sl-SI"/>
        </w:rPr>
        <w:t>13</w:t>
      </w:r>
      <w:r w:rsidR="00722E12" w:rsidRPr="00BF4151">
        <w:rPr>
          <w:rFonts w:cstheme="minorHAnsi"/>
          <w:iCs/>
          <w:sz w:val="24"/>
          <w:szCs w:val="24"/>
          <w:lang w:val="sl-SI"/>
        </w:rPr>
        <w:t>.</w:t>
      </w:r>
      <w:r w:rsidRPr="00BF4151">
        <w:rPr>
          <w:rFonts w:cstheme="minorHAnsi"/>
          <w:iCs/>
          <w:sz w:val="24"/>
          <w:szCs w:val="24"/>
          <w:lang w:val="sl-SI"/>
        </w:rPr>
        <w:tab/>
        <w:t>Magistar farmaceutskih nauka</w:t>
      </w:r>
    </w:p>
    <w:p w14:paraId="316B6FB4" w14:textId="33B11C3F" w:rsidR="003416D5" w:rsidRPr="00BF4151" w:rsidRDefault="003416D5" w:rsidP="00337B24">
      <w:pPr>
        <w:pStyle w:val="ListParagraph"/>
        <w:spacing w:after="0" w:line="240" w:lineRule="auto"/>
        <w:ind w:left="1135"/>
        <w:jc w:val="both"/>
        <w:rPr>
          <w:rFonts w:cstheme="minorHAnsi"/>
          <w:sz w:val="24"/>
          <w:szCs w:val="24"/>
        </w:rPr>
      </w:pPr>
      <w:r w:rsidRPr="00BF4151">
        <w:rPr>
          <w:rFonts w:cstheme="minorHAnsi"/>
          <w:sz w:val="24"/>
          <w:szCs w:val="24"/>
        </w:rPr>
        <w:t xml:space="preserve">Magistarski rad: </w:t>
      </w:r>
      <w:r w:rsidR="00615C7E" w:rsidRPr="00615C7E">
        <w:rPr>
          <w:rFonts w:cstheme="minorHAnsi"/>
          <w:sz w:val="24"/>
          <w:szCs w:val="24"/>
        </w:rPr>
        <w:t>„</w:t>
      </w:r>
      <w:bookmarkStart w:id="1" w:name="_Hlk187844988"/>
      <w:r w:rsidR="00615C7E" w:rsidRPr="00CC7968">
        <w:rPr>
          <w:rFonts w:cstheme="minorHAnsi"/>
          <w:i/>
          <w:iCs/>
          <w:sz w:val="24"/>
          <w:szCs w:val="24"/>
        </w:rPr>
        <w:t>Učinkovitost alopurinola na vrijednosti frakcija lipidograma kod hiperuricemičnih pacijenata</w:t>
      </w:r>
      <w:bookmarkEnd w:id="1"/>
      <w:r w:rsidR="00615C7E" w:rsidRPr="00615C7E">
        <w:rPr>
          <w:rFonts w:cstheme="minorHAnsi"/>
          <w:sz w:val="24"/>
          <w:szCs w:val="24"/>
        </w:rPr>
        <w:t>“</w:t>
      </w:r>
    </w:p>
    <w:p w14:paraId="1E456F7A" w14:textId="77777777" w:rsidR="003416D5" w:rsidRPr="00BF4151" w:rsidRDefault="003416D5" w:rsidP="00337B24">
      <w:pPr>
        <w:pStyle w:val="ListParagraph"/>
        <w:tabs>
          <w:tab w:val="left" w:pos="1843"/>
        </w:tabs>
        <w:spacing w:after="0" w:line="240" w:lineRule="auto"/>
        <w:ind w:left="1135"/>
        <w:jc w:val="both"/>
        <w:rPr>
          <w:rFonts w:cstheme="minorHAnsi"/>
          <w:iCs/>
          <w:sz w:val="24"/>
          <w:szCs w:val="24"/>
          <w:lang w:val="sl-SI"/>
        </w:rPr>
      </w:pPr>
      <w:r w:rsidRPr="00BF4151">
        <w:rPr>
          <w:rFonts w:cstheme="minorHAnsi"/>
          <w:sz w:val="24"/>
          <w:szCs w:val="24"/>
        </w:rPr>
        <w:t>Univerzitet u Sarajevu, Farmaceutski fakultet</w:t>
      </w:r>
    </w:p>
    <w:p w14:paraId="01173B69" w14:textId="77777777" w:rsidR="00192F22" w:rsidRDefault="003416D5" w:rsidP="00192F22">
      <w:pPr>
        <w:pStyle w:val="ListParagraph"/>
        <w:spacing w:after="0" w:line="240" w:lineRule="auto"/>
        <w:ind w:left="1068" w:firstLine="67"/>
        <w:jc w:val="both"/>
        <w:rPr>
          <w:rFonts w:cstheme="minorHAnsi"/>
          <w:sz w:val="24"/>
          <w:szCs w:val="24"/>
        </w:rPr>
      </w:pPr>
      <w:r w:rsidRPr="00BF4151">
        <w:rPr>
          <w:rFonts w:cstheme="minorHAnsi"/>
          <w:sz w:val="24"/>
          <w:szCs w:val="24"/>
        </w:rPr>
        <w:t>Prosjek ocjena: 9,</w:t>
      </w:r>
      <w:r w:rsidR="00615C7E">
        <w:rPr>
          <w:rFonts w:cstheme="minorHAnsi"/>
          <w:sz w:val="24"/>
          <w:szCs w:val="24"/>
        </w:rPr>
        <w:t>5</w:t>
      </w:r>
      <w:r w:rsidRPr="00BF4151">
        <w:rPr>
          <w:rFonts w:cstheme="minorHAnsi"/>
          <w:sz w:val="24"/>
          <w:szCs w:val="24"/>
        </w:rPr>
        <w:tab/>
      </w:r>
    </w:p>
    <w:p w14:paraId="1FB94256" w14:textId="7D0BD626" w:rsidR="00192F22" w:rsidRPr="00192F22" w:rsidRDefault="00192F22" w:rsidP="00192F22">
      <w:pPr>
        <w:pStyle w:val="ListParagraph"/>
        <w:numPr>
          <w:ilvl w:val="0"/>
          <w:numId w:val="18"/>
        </w:numPr>
        <w:spacing w:after="0" w:line="240" w:lineRule="auto"/>
        <w:ind w:left="360"/>
        <w:jc w:val="both"/>
        <w:rPr>
          <w:rFonts w:cstheme="minorHAnsi"/>
          <w:bCs/>
          <w:sz w:val="24"/>
          <w:szCs w:val="24"/>
        </w:rPr>
      </w:pPr>
      <w:r w:rsidRPr="00192F22">
        <w:rPr>
          <w:rFonts w:cstheme="minorHAnsi"/>
          <w:bCs/>
          <w:sz w:val="24"/>
          <w:szCs w:val="24"/>
          <w:lang w:val="hr-BA"/>
        </w:rPr>
        <w:t xml:space="preserve">2009.   III savjetovanje Reforma visokog obrazovanja-primjena bolonjskog principa na       </w:t>
      </w:r>
    </w:p>
    <w:p w14:paraId="703E343F" w14:textId="3F7037E0" w:rsidR="00192F22" w:rsidRPr="00192F22" w:rsidRDefault="00192F22" w:rsidP="00192F22">
      <w:pPr>
        <w:pStyle w:val="ListParagraph"/>
        <w:spacing w:after="0" w:line="240" w:lineRule="auto"/>
        <w:ind w:left="360"/>
        <w:jc w:val="both"/>
        <w:rPr>
          <w:rFonts w:cstheme="minorHAnsi"/>
          <w:bCs/>
          <w:sz w:val="24"/>
          <w:szCs w:val="24"/>
        </w:rPr>
      </w:pPr>
      <w:r w:rsidRPr="00192F22">
        <w:rPr>
          <w:rFonts w:cstheme="minorHAnsi"/>
          <w:bCs/>
          <w:sz w:val="24"/>
          <w:szCs w:val="24"/>
          <w:lang w:val="hr-BA"/>
        </w:rPr>
        <w:t xml:space="preserve">            </w:t>
      </w:r>
      <w:r>
        <w:rPr>
          <w:rFonts w:cstheme="minorHAnsi"/>
          <w:bCs/>
          <w:sz w:val="24"/>
          <w:szCs w:val="24"/>
          <w:lang w:val="hr-BA"/>
        </w:rPr>
        <w:t xml:space="preserve"> </w:t>
      </w:r>
      <w:r w:rsidRPr="00192F22">
        <w:rPr>
          <w:rFonts w:cstheme="minorHAnsi"/>
          <w:bCs/>
          <w:sz w:val="24"/>
          <w:szCs w:val="24"/>
          <w:lang w:val="hr-BA"/>
        </w:rPr>
        <w:t>Univerzitetu u Sarajevu</w:t>
      </w:r>
      <w:r w:rsidR="007453E3">
        <w:rPr>
          <w:rFonts w:cstheme="minorHAnsi"/>
          <w:bCs/>
          <w:sz w:val="24"/>
          <w:szCs w:val="24"/>
          <w:lang w:val="hr-BA"/>
        </w:rPr>
        <w:t>, Univerzitet u Sarajevu</w:t>
      </w:r>
    </w:p>
    <w:p w14:paraId="1221A2D4" w14:textId="7D8459E8" w:rsidR="003416D5" w:rsidRPr="00BF4151" w:rsidRDefault="00615C7E" w:rsidP="00337B24">
      <w:pPr>
        <w:pStyle w:val="ListParagraph"/>
        <w:numPr>
          <w:ilvl w:val="0"/>
          <w:numId w:val="12"/>
        </w:numPr>
        <w:tabs>
          <w:tab w:val="left" w:pos="1134"/>
          <w:tab w:val="left" w:pos="1843"/>
        </w:tabs>
        <w:spacing w:after="0" w:line="240" w:lineRule="auto"/>
        <w:ind w:left="360"/>
        <w:jc w:val="both"/>
        <w:rPr>
          <w:rFonts w:cstheme="minorHAnsi"/>
          <w:iCs/>
          <w:sz w:val="24"/>
          <w:szCs w:val="24"/>
          <w:lang w:val="sl-SI"/>
        </w:rPr>
      </w:pPr>
      <w:r>
        <w:rPr>
          <w:rFonts w:cstheme="minorHAnsi"/>
          <w:iCs/>
          <w:sz w:val="24"/>
          <w:szCs w:val="24"/>
          <w:lang w:val="sl-SI"/>
        </w:rPr>
        <w:t>2008</w:t>
      </w:r>
      <w:r w:rsidR="00722E12" w:rsidRPr="00BF4151">
        <w:rPr>
          <w:rFonts w:cstheme="minorHAnsi"/>
          <w:iCs/>
          <w:sz w:val="24"/>
          <w:szCs w:val="24"/>
          <w:lang w:val="sl-SI"/>
        </w:rPr>
        <w:t>.</w:t>
      </w:r>
      <w:r w:rsidR="00192F22">
        <w:rPr>
          <w:rFonts w:cstheme="minorHAnsi"/>
          <w:iCs/>
          <w:sz w:val="24"/>
          <w:szCs w:val="24"/>
          <w:lang w:val="sl-SI"/>
        </w:rPr>
        <w:t xml:space="preserve">    </w:t>
      </w:r>
      <w:r w:rsidR="003416D5" w:rsidRPr="00BF4151">
        <w:rPr>
          <w:rFonts w:cstheme="minorHAnsi"/>
          <w:iCs/>
          <w:sz w:val="24"/>
          <w:szCs w:val="24"/>
          <w:lang w:val="sl-SI"/>
        </w:rPr>
        <w:t>Magistar farmacije</w:t>
      </w:r>
    </w:p>
    <w:p w14:paraId="69EFBB9D" w14:textId="76D43E4A" w:rsidR="00722E12" w:rsidRPr="00BF4151" w:rsidRDefault="00337B24" w:rsidP="00337B24">
      <w:pPr>
        <w:tabs>
          <w:tab w:val="left" w:pos="1134"/>
          <w:tab w:val="left" w:pos="1843"/>
        </w:tabs>
        <w:spacing w:after="0" w:line="240" w:lineRule="auto"/>
        <w:jc w:val="both"/>
        <w:rPr>
          <w:rFonts w:cstheme="minorHAnsi"/>
          <w:iCs/>
          <w:sz w:val="24"/>
          <w:szCs w:val="24"/>
          <w:lang w:val="sl-SI"/>
        </w:rPr>
      </w:pPr>
      <w:r w:rsidRPr="00BF4151">
        <w:rPr>
          <w:rFonts w:cstheme="minorHAnsi"/>
          <w:sz w:val="24"/>
          <w:szCs w:val="24"/>
        </w:rPr>
        <w:tab/>
      </w:r>
      <w:r w:rsidR="00722E12" w:rsidRPr="00BF4151">
        <w:rPr>
          <w:rFonts w:cstheme="minorHAnsi"/>
          <w:sz w:val="24"/>
          <w:szCs w:val="24"/>
        </w:rPr>
        <w:t>Univerzitet u Sarajevu, Farmaceutski fakultet</w:t>
      </w:r>
    </w:p>
    <w:p w14:paraId="06AB9453" w14:textId="48DA2B9D" w:rsidR="003416D5" w:rsidRPr="00BF4151" w:rsidRDefault="003416D5" w:rsidP="00337B24">
      <w:pPr>
        <w:tabs>
          <w:tab w:val="left" w:pos="1134"/>
          <w:tab w:val="left" w:pos="1843"/>
        </w:tabs>
        <w:spacing w:after="0" w:line="240" w:lineRule="auto"/>
        <w:jc w:val="both"/>
        <w:rPr>
          <w:rFonts w:cstheme="minorHAnsi"/>
          <w:sz w:val="24"/>
          <w:szCs w:val="24"/>
        </w:rPr>
      </w:pPr>
      <w:r w:rsidRPr="00BF4151">
        <w:rPr>
          <w:rFonts w:cstheme="minorHAnsi"/>
          <w:sz w:val="24"/>
          <w:szCs w:val="24"/>
        </w:rPr>
        <w:tab/>
        <w:t xml:space="preserve">Prosjek ocjena:  </w:t>
      </w:r>
      <w:r w:rsidR="00615C7E">
        <w:rPr>
          <w:rFonts w:cstheme="minorHAnsi"/>
          <w:sz w:val="24"/>
          <w:szCs w:val="24"/>
        </w:rPr>
        <w:t>8,5</w:t>
      </w:r>
    </w:p>
    <w:p w14:paraId="26C3E10F" w14:textId="420884D8" w:rsidR="003416D5" w:rsidRPr="00BF4151" w:rsidRDefault="00CC7968" w:rsidP="00337B24">
      <w:pPr>
        <w:pStyle w:val="ListParagraph"/>
        <w:numPr>
          <w:ilvl w:val="0"/>
          <w:numId w:val="12"/>
        </w:numPr>
        <w:tabs>
          <w:tab w:val="left" w:pos="1134"/>
          <w:tab w:val="left" w:pos="1843"/>
        </w:tabs>
        <w:spacing w:after="0" w:line="240" w:lineRule="auto"/>
        <w:ind w:left="360"/>
        <w:jc w:val="both"/>
        <w:rPr>
          <w:rFonts w:cstheme="minorHAnsi"/>
          <w:iCs/>
          <w:sz w:val="24"/>
          <w:szCs w:val="24"/>
          <w:lang w:val="sl-SI"/>
        </w:rPr>
      </w:pPr>
      <w:r>
        <w:rPr>
          <w:rFonts w:cstheme="minorHAnsi"/>
          <w:iCs/>
          <w:sz w:val="24"/>
          <w:szCs w:val="24"/>
          <w:lang w:val="sl-SI"/>
        </w:rPr>
        <w:t>2002</w:t>
      </w:r>
      <w:r w:rsidR="00722E12" w:rsidRPr="00BF4151">
        <w:rPr>
          <w:rFonts w:cstheme="minorHAnsi"/>
          <w:iCs/>
          <w:sz w:val="24"/>
          <w:szCs w:val="24"/>
          <w:lang w:val="sl-SI"/>
        </w:rPr>
        <w:t>.</w:t>
      </w:r>
      <w:r>
        <w:rPr>
          <w:rFonts w:cstheme="minorHAnsi"/>
          <w:iCs/>
          <w:sz w:val="24"/>
          <w:szCs w:val="24"/>
          <w:lang w:val="sl-SI"/>
        </w:rPr>
        <w:t xml:space="preserve">    </w:t>
      </w:r>
      <w:r w:rsidR="003416D5" w:rsidRPr="00BF4151">
        <w:rPr>
          <w:rFonts w:cstheme="minorHAnsi"/>
          <w:iCs/>
          <w:sz w:val="24"/>
          <w:szCs w:val="24"/>
          <w:lang w:val="sl-SI"/>
        </w:rPr>
        <w:t xml:space="preserve">Srednja škola </w:t>
      </w:r>
    </w:p>
    <w:p w14:paraId="439DB7A5" w14:textId="613220A4" w:rsidR="003416D5" w:rsidRPr="00CC7968" w:rsidRDefault="00CC7968" w:rsidP="00337B24">
      <w:pPr>
        <w:pStyle w:val="ListParagraph"/>
        <w:spacing w:after="0" w:line="240" w:lineRule="auto"/>
        <w:ind w:left="1070"/>
        <w:jc w:val="both"/>
        <w:rPr>
          <w:rFonts w:cstheme="minorHAnsi"/>
          <w:sz w:val="24"/>
          <w:szCs w:val="24"/>
        </w:rPr>
      </w:pPr>
      <w:r>
        <w:rPr>
          <w:rFonts w:cstheme="minorHAnsi"/>
          <w:sz w:val="24"/>
          <w:szCs w:val="24"/>
        </w:rPr>
        <w:t xml:space="preserve">JU </w:t>
      </w:r>
      <w:r w:rsidRPr="00CC7968">
        <w:rPr>
          <w:rFonts w:cstheme="minorHAnsi"/>
          <w:sz w:val="24"/>
          <w:szCs w:val="24"/>
        </w:rPr>
        <w:t>Druga Gimnazija</w:t>
      </w:r>
      <w:r w:rsidR="003416D5" w:rsidRPr="00CC7968">
        <w:rPr>
          <w:rFonts w:cstheme="minorHAnsi"/>
          <w:sz w:val="24"/>
          <w:szCs w:val="24"/>
        </w:rPr>
        <w:t>, Sarajevo, Bosna i Hercegovina</w:t>
      </w:r>
    </w:p>
    <w:p w14:paraId="50F94D5A" w14:textId="2DC66DF5" w:rsidR="00CC7968" w:rsidRPr="00CC7968" w:rsidRDefault="003416D5" w:rsidP="00337B24">
      <w:pPr>
        <w:pStyle w:val="ListParagraph"/>
        <w:numPr>
          <w:ilvl w:val="0"/>
          <w:numId w:val="12"/>
        </w:numPr>
        <w:tabs>
          <w:tab w:val="left" w:pos="1843"/>
        </w:tabs>
        <w:spacing w:after="0" w:line="240" w:lineRule="auto"/>
        <w:ind w:left="360"/>
        <w:jc w:val="both"/>
        <w:rPr>
          <w:rFonts w:cstheme="minorHAnsi"/>
          <w:sz w:val="24"/>
          <w:szCs w:val="24"/>
        </w:rPr>
      </w:pPr>
      <w:r w:rsidRPr="00CC7968">
        <w:rPr>
          <w:rFonts w:cstheme="minorHAnsi"/>
          <w:iCs/>
          <w:sz w:val="24"/>
          <w:szCs w:val="24"/>
          <w:lang w:val="sl-SI"/>
        </w:rPr>
        <w:t>19</w:t>
      </w:r>
      <w:r w:rsidR="00CC7968" w:rsidRPr="00CC7968">
        <w:rPr>
          <w:rFonts w:cstheme="minorHAnsi"/>
          <w:iCs/>
          <w:sz w:val="24"/>
          <w:szCs w:val="24"/>
          <w:lang w:val="sl-SI"/>
        </w:rPr>
        <w:t>98</w:t>
      </w:r>
      <w:r w:rsidR="00722E12" w:rsidRPr="00CC7968">
        <w:rPr>
          <w:rFonts w:cstheme="minorHAnsi"/>
          <w:iCs/>
          <w:sz w:val="24"/>
          <w:szCs w:val="24"/>
          <w:lang w:val="sl-SI"/>
        </w:rPr>
        <w:t>.</w:t>
      </w:r>
      <w:r w:rsidR="00CC7968" w:rsidRPr="00CC7968">
        <w:rPr>
          <w:rFonts w:cstheme="minorHAnsi"/>
          <w:iCs/>
          <w:sz w:val="24"/>
          <w:szCs w:val="24"/>
          <w:lang w:val="sl-SI"/>
        </w:rPr>
        <w:t xml:space="preserve">    Osnovna škola  </w:t>
      </w:r>
    </w:p>
    <w:p w14:paraId="1C1FB9FE" w14:textId="7F2257A1" w:rsidR="003416D5" w:rsidRPr="00CC7968" w:rsidRDefault="00CC7968" w:rsidP="00CC7968">
      <w:pPr>
        <w:pStyle w:val="ListParagraph"/>
        <w:tabs>
          <w:tab w:val="left" w:pos="1843"/>
        </w:tabs>
        <w:spacing w:after="0" w:line="240" w:lineRule="auto"/>
        <w:ind w:left="360"/>
        <w:jc w:val="both"/>
        <w:rPr>
          <w:rFonts w:cstheme="minorHAnsi"/>
          <w:sz w:val="24"/>
          <w:szCs w:val="24"/>
        </w:rPr>
      </w:pPr>
      <w:r w:rsidRPr="00CC7968">
        <w:rPr>
          <w:rFonts w:cstheme="minorHAnsi"/>
          <w:iCs/>
          <w:sz w:val="24"/>
          <w:szCs w:val="24"/>
          <w:lang w:val="sl-SI"/>
        </w:rPr>
        <w:t xml:space="preserve">             JU </w:t>
      </w:r>
      <w:r w:rsidR="003416D5" w:rsidRPr="00CC7968">
        <w:rPr>
          <w:rFonts w:cstheme="minorHAnsi"/>
          <w:sz w:val="24"/>
          <w:szCs w:val="24"/>
        </w:rPr>
        <w:t>“</w:t>
      </w:r>
      <w:r w:rsidRPr="00CC7968">
        <w:rPr>
          <w:rFonts w:cstheme="minorHAnsi"/>
          <w:sz w:val="24"/>
          <w:szCs w:val="24"/>
        </w:rPr>
        <w:t>Musa Ćazim Ćatić</w:t>
      </w:r>
      <w:r w:rsidR="003416D5" w:rsidRPr="00CC7968">
        <w:rPr>
          <w:rFonts w:cstheme="minorHAnsi"/>
          <w:sz w:val="24"/>
          <w:szCs w:val="24"/>
        </w:rPr>
        <w:t>”, Sarajevo, Bosna i Hercegovina</w:t>
      </w:r>
    </w:p>
    <w:p w14:paraId="0CADBAED" w14:textId="77777777" w:rsidR="003416D5" w:rsidRPr="00CC7968" w:rsidRDefault="003416D5" w:rsidP="003416D5">
      <w:pPr>
        <w:rPr>
          <w:rFonts w:cstheme="minorHAnsi"/>
          <w:i/>
          <w:sz w:val="24"/>
          <w:szCs w:val="24"/>
        </w:rPr>
      </w:pPr>
    </w:p>
    <w:p w14:paraId="538D007C" w14:textId="77777777" w:rsidR="00CC7968" w:rsidRDefault="00CC7968" w:rsidP="00D17B02">
      <w:pPr>
        <w:rPr>
          <w:rFonts w:cstheme="minorHAnsi"/>
          <w:sz w:val="24"/>
          <w:szCs w:val="24"/>
        </w:rPr>
      </w:pPr>
    </w:p>
    <w:p w14:paraId="7835D6DB" w14:textId="635887E9" w:rsidR="00E5631A" w:rsidRPr="00CC7968" w:rsidRDefault="00D17B02" w:rsidP="00CC7968">
      <w:pPr>
        <w:rPr>
          <w:rFonts w:cstheme="minorHAnsi"/>
          <w:b/>
          <w:sz w:val="24"/>
          <w:szCs w:val="24"/>
        </w:rPr>
      </w:pPr>
      <w:r w:rsidRPr="00BF4151">
        <w:rPr>
          <w:rFonts w:cstheme="minorHAnsi"/>
          <w:b/>
          <w:sz w:val="24"/>
          <w:szCs w:val="24"/>
        </w:rPr>
        <w:t>Nastavni rad</w:t>
      </w:r>
      <w:r w:rsidR="00BF4151">
        <w:rPr>
          <w:rFonts w:cstheme="minorHAnsi"/>
          <w:b/>
          <w:sz w:val="24"/>
          <w:szCs w:val="24"/>
        </w:rPr>
        <w:t>:</w:t>
      </w:r>
    </w:p>
    <w:p w14:paraId="448088B8" w14:textId="77777777" w:rsidR="00E5631A" w:rsidRPr="00BF4151" w:rsidRDefault="00E5631A" w:rsidP="00E5631A">
      <w:pPr>
        <w:spacing w:after="0" w:line="240" w:lineRule="auto"/>
        <w:jc w:val="both"/>
        <w:rPr>
          <w:rFonts w:cstheme="minorHAnsi"/>
          <w:b/>
          <w:sz w:val="24"/>
          <w:szCs w:val="24"/>
        </w:rPr>
      </w:pPr>
      <w:r w:rsidRPr="00BF4151">
        <w:rPr>
          <w:rFonts w:cstheme="minorHAnsi"/>
          <w:b/>
          <w:iCs/>
          <w:sz w:val="24"/>
          <w:szCs w:val="24"/>
        </w:rPr>
        <w:t xml:space="preserve">Integrirani studij I i II ciklusa Univerziteta u Sarajevu – Farmaceutskog fakulteta </w:t>
      </w:r>
    </w:p>
    <w:p w14:paraId="1209C9BF" w14:textId="77777777" w:rsidR="00E5631A" w:rsidRPr="00BF4151" w:rsidRDefault="00E5631A" w:rsidP="00E5631A">
      <w:pPr>
        <w:spacing w:after="0" w:line="240" w:lineRule="auto"/>
        <w:jc w:val="both"/>
        <w:rPr>
          <w:rFonts w:cstheme="minorHAnsi"/>
          <w:iCs/>
          <w:sz w:val="24"/>
          <w:szCs w:val="24"/>
        </w:rPr>
      </w:pPr>
      <w:r w:rsidRPr="00BF4151">
        <w:rPr>
          <w:rFonts w:cstheme="minorHAnsi"/>
          <w:iCs/>
          <w:sz w:val="24"/>
          <w:szCs w:val="24"/>
        </w:rPr>
        <w:t>Odgovorni nastavnik na predmetima:</w:t>
      </w:r>
    </w:p>
    <w:p w14:paraId="1C8D6221" w14:textId="1A3E04A3" w:rsidR="00E5631A" w:rsidRPr="00BF4151" w:rsidRDefault="00CC7968" w:rsidP="00E5631A">
      <w:pPr>
        <w:pStyle w:val="ListParagraph"/>
        <w:spacing w:after="0" w:line="240" w:lineRule="auto"/>
        <w:jc w:val="both"/>
        <w:rPr>
          <w:rFonts w:cstheme="minorHAnsi"/>
          <w:sz w:val="24"/>
          <w:szCs w:val="24"/>
        </w:rPr>
      </w:pPr>
      <w:r>
        <w:rPr>
          <w:rFonts w:cstheme="minorHAnsi"/>
          <w:i/>
          <w:sz w:val="24"/>
          <w:szCs w:val="24"/>
        </w:rPr>
        <w:t>Farmakologija</w:t>
      </w:r>
      <w:r w:rsidR="00282381">
        <w:rPr>
          <w:rFonts w:cstheme="minorHAnsi"/>
          <w:i/>
          <w:sz w:val="24"/>
          <w:szCs w:val="24"/>
        </w:rPr>
        <w:t xml:space="preserve"> I</w:t>
      </w:r>
      <w:r w:rsidR="00E5631A" w:rsidRPr="00BF4151">
        <w:rPr>
          <w:rFonts w:cstheme="minorHAnsi"/>
          <w:i/>
          <w:sz w:val="24"/>
          <w:szCs w:val="24"/>
        </w:rPr>
        <w:t xml:space="preserve"> </w:t>
      </w:r>
      <w:r w:rsidR="00E5631A" w:rsidRPr="00BF4151">
        <w:rPr>
          <w:rFonts w:cstheme="minorHAnsi"/>
          <w:sz w:val="24"/>
          <w:szCs w:val="24"/>
        </w:rPr>
        <w:t>(obavezan predmet)</w:t>
      </w:r>
    </w:p>
    <w:p w14:paraId="7D3E5D69" w14:textId="225FC368" w:rsidR="00E5631A" w:rsidRPr="00BF4151" w:rsidRDefault="00E5631A" w:rsidP="00E5631A">
      <w:pPr>
        <w:pStyle w:val="ListParagraph"/>
        <w:spacing w:after="0" w:line="240" w:lineRule="auto"/>
        <w:jc w:val="both"/>
        <w:rPr>
          <w:rFonts w:cstheme="minorHAnsi"/>
          <w:sz w:val="24"/>
          <w:szCs w:val="24"/>
        </w:rPr>
      </w:pPr>
      <w:r w:rsidRPr="00BF4151">
        <w:rPr>
          <w:rFonts w:cstheme="minorHAnsi"/>
          <w:i/>
          <w:sz w:val="24"/>
          <w:szCs w:val="24"/>
        </w:rPr>
        <w:t xml:space="preserve">Odabrana poglavlja iz </w:t>
      </w:r>
      <w:r w:rsidR="00282381">
        <w:rPr>
          <w:rFonts w:cstheme="minorHAnsi"/>
          <w:i/>
          <w:sz w:val="24"/>
          <w:szCs w:val="24"/>
        </w:rPr>
        <w:t>farmakologije</w:t>
      </w:r>
      <w:r w:rsidRPr="00BF4151">
        <w:rPr>
          <w:rFonts w:cstheme="minorHAnsi"/>
          <w:i/>
          <w:sz w:val="24"/>
          <w:szCs w:val="24"/>
        </w:rPr>
        <w:t xml:space="preserve"> – </w:t>
      </w:r>
      <w:r w:rsidR="00282381">
        <w:rPr>
          <w:rFonts w:cstheme="minorHAnsi"/>
          <w:i/>
          <w:sz w:val="24"/>
          <w:szCs w:val="24"/>
        </w:rPr>
        <w:t>Fiksne kombinacije lijekova</w:t>
      </w:r>
      <w:r w:rsidRPr="00BF4151">
        <w:rPr>
          <w:rFonts w:cstheme="minorHAnsi"/>
          <w:i/>
          <w:sz w:val="24"/>
          <w:szCs w:val="24"/>
        </w:rPr>
        <w:t xml:space="preserve"> </w:t>
      </w:r>
      <w:r w:rsidRPr="00BF4151">
        <w:rPr>
          <w:rFonts w:cstheme="minorHAnsi"/>
          <w:sz w:val="24"/>
          <w:szCs w:val="24"/>
        </w:rPr>
        <w:t>(izborni predmet)</w:t>
      </w:r>
    </w:p>
    <w:p w14:paraId="7C4BF67D" w14:textId="56A4C0C5" w:rsidR="00E5631A" w:rsidRPr="00282381" w:rsidRDefault="00C5580B" w:rsidP="00E5631A">
      <w:pPr>
        <w:spacing w:after="0" w:line="240" w:lineRule="auto"/>
        <w:jc w:val="both"/>
        <w:rPr>
          <w:rFonts w:cstheme="minorHAnsi"/>
          <w:bCs/>
          <w:sz w:val="24"/>
          <w:szCs w:val="24"/>
        </w:rPr>
      </w:pPr>
      <w:r>
        <w:rPr>
          <w:rFonts w:cstheme="minorHAnsi"/>
          <w:bCs/>
          <w:sz w:val="24"/>
          <w:szCs w:val="24"/>
        </w:rPr>
        <w:t>Predavač</w:t>
      </w:r>
      <w:r w:rsidR="00282381" w:rsidRPr="00282381">
        <w:rPr>
          <w:rFonts w:cstheme="minorHAnsi"/>
          <w:bCs/>
          <w:sz w:val="24"/>
          <w:szCs w:val="24"/>
        </w:rPr>
        <w:t xml:space="preserve"> na predmetima:</w:t>
      </w:r>
    </w:p>
    <w:p w14:paraId="56867A9A" w14:textId="0DF9068F" w:rsidR="00282381" w:rsidRPr="00BF4151" w:rsidRDefault="00282381" w:rsidP="00282381">
      <w:pPr>
        <w:pStyle w:val="ListParagraph"/>
        <w:spacing w:after="0" w:line="240" w:lineRule="auto"/>
        <w:jc w:val="both"/>
        <w:rPr>
          <w:rFonts w:cstheme="minorHAnsi"/>
          <w:sz w:val="24"/>
          <w:szCs w:val="24"/>
        </w:rPr>
      </w:pPr>
      <w:r>
        <w:rPr>
          <w:rFonts w:cstheme="minorHAnsi"/>
          <w:i/>
          <w:sz w:val="24"/>
          <w:szCs w:val="24"/>
        </w:rPr>
        <w:t>Farmakologija II</w:t>
      </w:r>
      <w:r w:rsidRPr="00BF4151">
        <w:rPr>
          <w:rFonts w:cstheme="minorHAnsi"/>
          <w:i/>
          <w:sz w:val="24"/>
          <w:szCs w:val="24"/>
        </w:rPr>
        <w:t xml:space="preserve"> </w:t>
      </w:r>
      <w:r w:rsidRPr="00BF4151">
        <w:rPr>
          <w:rFonts w:cstheme="minorHAnsi"/>
          <w:sz w:val="24"/>
          <w:szCs w:val="24"/>
        </w:rPr>
        <w:t>(obavezan predmet)</w:t>
      </w:r>
    </w:p>
    <w:p w14:paraId="001A59F0" w14:textId="282630E3" w:rsidR="00282381" w:rsidRDefault="00282381" w:rsidP="00282381">
      <w:pPr>
        <w:pStyle w:val="ListParagraph"/>
        <w:spacing w:after="0" w:line="240" w:lineRule="auto"/>
        <w:jc w:val="both"/>
        <w:rPr>
          <w:rFonts w:cstheme="minorHAnsi"/>
          <w:sz w:val="24"/>
          <w:szCs w:val="24"/>
        </w:rPr>
      </w:pPr>
      <w:r w:rsidRPr="00BF4151">
        <w:rPr>
          <w:rFonts w:cstheme="minorHAnsi"/>
          <w:i/>
          <w:sz w:val="24"/>
          <w:szCs w:val="24"/>
        </w:rPr>
        <w:t xml:space="preserve">Odabrana poglavlja iz </w:t>
      </w:r>
      <w:r>
        <w:rPr>
          <w:rFonts w:cstheme="minorHAnsi"/>
          <w:i/>
          <w:sz w:val="24"/>
          <w:szCs w:val="24"/>
        </w:rPr>
        <w:t>farmakologije</w:t>
      </w:r>
      <w:r w:rsidRPr="00BF4151">
        <w:rPr>
          <w:rFonts w:cstheme="minorHAnsi"/>
          <w:i/>
          <w:sz w:val="24"/>
          <w:szCs w:val="24"/>
        </w:rPr>
        <w:t xml:space="preserve"> – </w:t>
      </w:r>
      <w:r>
        <w:rPr>
          <w:rFonts w:cstheme="minorHAnsi"/>
          <w:i/>
          <w:sz w:val="24"/>
          <w:szCs w:val="24"/>
        </w:rPr>
        <w:t xml:space="preserve">Farmakoterapija bola </w:t>
      </w:r>
      <w:r w:rsidRPr="00BF4151">
        <w:rPr>
          <w:rFonts w:cstheme="minorHAnsi"/>
          <w:sz w:val="24"/>
          <w:szCs w:val="24"/>
        </w:rPr>
        <w:t>(izborni predmet)</w:t>
      </w:r>
    </w:p>
    <w:p w14:paraId="78DF7B39" w14:textId="32ACAE90" w:rsidR="00C5580B" w:rsidRPr="00BF4151" w:rsidRDefault="00C5580B" w:rsidP="00282381">
      <w:pPr>
        <w:pStyle w:val="ListParagraph"/>
        <w:spacing w:after="0" w:line="240" w:lineRule="auto"/>
        <w:jc w:val="both"/>
        <w:rPr>
          <w:rFonts w:cstheme="minorHAnsi"/>
          <w:sz w:val="24"/>
          <w:szCs w:val="24"/>
        </w:rPr>
      </w:pPr>
      <w:r>
        <w:rPr>
          <w:rFonts w:cstheme="minorHAnsi"/>
          <w:i/>
          <w:sz w:val="24"/>
          <w:szCs w:val="24"/>
        </w:rPr>
        <w:t xml:space="preserve">Stručna praksa I </w:t>
      </w:r>
      <w:r w:rsidRPr="00C5580B">
        <w:rPr>
          <w:rFonts w:cstheme="minorHAnsi"/>
          <w:iCs/>
          <w:sz w:val="24"/>
          <w:szCs w:val="24"/>
        </w:rPr>
        <w:t>(obavezan predmet)</w:t>
      </w:r>
    </w:p>
    <w:p w14:paraId="589B3D2B" w14:textId="77777777" w:rsidR="00282381" w:rsidRPr="00BF4151" w:rsidRDefault="00282381" w:rsidP="00E5631A">
      <w:pPr>
        <w:spacing w:after="0" w:line="240" w:lineRule="auto"/>
        <w:jc w:val="both"/>
        <w:rPr>
          <w:rFonts w:cstheme="minorHAnsi"/>
          <w:b/>
          <w:sz w:val="24"/>
          <w:szCs w:val="24"/>
        </w:rPr>
      </w:pPr>
    </w:p>
    <w:p w14:paraId="093C1A71" w14:textId="77777777" w:rsidR="00E5631A" w:rsidRPr="00BF4151" w:rsidRDefault="00E5631A" w:rsidP="00E5631A">
      <w:pPr>
        <w:spacing w:after="0" w:line="240" w:lineRule="auto"/>
        <w:jc w:val="both"/>
        <w:rPr>
          <w:rFonts w:cstheme="minorHAnsi"/>
          <w:b/>
          <w:sz w:val="24"/>
          <w:szCs w:val="24"/>
        </w:rPr>
      </w:pPr>
      <w:r w:rsidRPr="00BF4151">
        <w:rPr>
          <w:rFonts w:cstheme="minorHAnsi"/>
          <w:b/>
          <w:sz w:val="24"/>
          <w:szCs w:val="24"/>
        </w:rPr>
        <w:t xml:space="preserve">III ciklus studija </w:t>
      </w:r>
      <w:r w:rsidRPr="00BF4151">
        <w:rPr>
          <w:rFonts w:cstheme="minorHAnsi"/>
          <w:b/>
          <w:iCs/>
          <w:sz w:val="24"/>
          <w:szCs w:val="24"/>
        </w:rPr>
        <w:t xml:space="preserve">Univerziteta u Sarajevu – Farmaceutskog fakulteta </w:t>
      </w:r>
    </w:p>
    <w:p w14:paraId="58F74EE0" w14:textId="77777777" w:rsidR="00E5631A" w:rsidRDefault="00E5631A" w:rsidP="00E5631A">
      <w:pPr>
        <w:spacing w:after="0" w:line="240" w:lineRule="auto"/>
        <w:jc w:val="both"/>
        <w:rPr>
          <w:rFonts w:cstheme="minorHAnsi"/>
          <w:iCs/>
          <w:sz w:val="24"/>
          <w:szCs w:val="24"/>
        </w:rPr>
      </w:pPr>
      <w:r w:rsidRPr="00BF4151">
        <w:rPr>
          <w:rFonts w:cstheme="minorHAnsi"/>
          <w:iCs/>
          <w:sz w:val="24"/>
          <w:szCs w:val="24"/>
        </w:rPr>
        <w:t>Odgovorni nastavnik na predmetima:</w:t>
      </w:r>
    </w:p>
    <w:p w14:paraId="0FB0CA02" w14:textId="28414ADA" w:rsidR="00C5580B" w:rsidRPr="00C5580B" w:rsidRDefault="00C5580B" w:rsidP="00E5631A">
      <w:pPr>
        <w:spacing w:after="0" w:line="240" w:lineRule="auto"/>
        <w:jc w:val="both"/>
        <w:rPr>
          <w:rFonts w:cstheme="minorHAnsi"/>
          <w:i/>
          <w:sz w:val="24"/>
          <w:szCs w:val="24"/>
        </w:rPr>
      </w:pPr>
      <w:r>
        <w:rPr>
          <w:rFonts w:cstheme="minorHAnsi"/>
          <w:iCs/>
          <w:sz w:val="24"/>
          <w:szCs w:val="24"/>
        </w:rPr>
        <w:tab/>
      </w:r>
      <w:r w:rsidRPr="00C5580B">
        <w:rPr>
          <w:rFonts w:cstheme="minorHAnsi"/>
          <w:i/>
          <w:sz w:val="24"/>
          <w:szCs w:val="24"/>
        </w:rPr>
        <w:t>Psihofarmakoterapija</w:t>
      </w:r>
    </w:p>
    <w:p w14:paraId="62ADBC24" w14:textId="77777777" w:rsidR="00E5631A" w:rsidRPr="00BF4151" w:rsidRDefault="00E5631A" w:rsidP="00E5631A">
      <w:pPr>
        <w:spacing w:after="0" w:line="240" w:lineRule="auto"/>
        <w:jc w:val="both"/>
        <w:rPr>
          <w:rFonts w:cstheme="minorHAnsi"/>
          <w:iCs/>
          <w:sz w:val="24"/>
          <w:szCs w:val="24"/>
        </w:rPr>
      </w:pPr>
      <w:r w:rsidRPr="00BF4151">
        <w:rPr>
          <w:rFonts w:cstheme="minorHAnsi"/>
          <w:iCs/>
          <w:sz w:val="24"/>
          <w:szCs w:val="24"/>
        </w:rPr>
        <w:t>Predavač na predmetima:</w:t>
      </w:r>
    </w:p>
    <w:p w14:paraId="4B1BA8E6" w14:textId="6BE150A1" w:rsidR="00E5631A" w:rsidRPr="00C5580B" w:rsidRDefault="00E5631A" w:rsidP="00C5580B">
      <w:pPr>
        <w:pStyle w:val="ListParagraph"/>
        <w:spacing w:after="0" w:line="240" w:lineRule="auto"/>
        <w:jc w:val="both"/>
        <w:rPr>
          <w:rFonts w:cstheme="minorHAnsi"/>
          <w:i/>
          <w:sz w:val="24"/>
          <w:szCs w:val="24"/>
        </w:rPr>
      </w:pPr>
      <w:r w:rsidRPr="00BF4151">
        <w:rPr>
          <w:rFonts w:cstheme="minorHAnsi"/>
          <w:i/>
          <w:sz w:val="24"/>
          <w:szCs w:val="24"/>
        </w:rPr>
        <w:t xml:space="preserve">Imunofarmakologija </w:t>
      </w:r>
    </w:p>
    <w:p w14:paraId="4847DA69" w14:textId="01A9586A" w:rsidR="00E5631A" w:rsidRPr="00BF4151" w:rsidRDefault="00E5631A" w:rsidP="00E5631A">
      <w:pPr>
        <w:spacing w:after="0" w:line="240" w:lineRule="auto"/>
        <w:jc w:val="both"/>
        <w:rPr>
          <w:rFonts w:cstheme="minorHAnsi"/>
          <w:sz w:val="24"/>
          <w:szCs w:val="24"/>
        </w:rPr>
      </w:pPr>
    </w:p>
    <w:p w14:paraId="245F881C" w14:textId="6456E2E9" w:rsidR="00E5631A" w:rsidRPr="00BF4151" w:rsidRDefault="00C5580B" w:rsidP="00E5631A">
      <w:pPr>
        <w:spacing w:after="0" w:line="240" w:lineRule="auto"/>
        <w:jc w:val="both"/>
        <w:rPr>
          <w:rFonts w:cstheme="minorHAnsi"/>
          <w:b/>
          <w:sz w:val="24"/>
          <w:szCs w:val="24"/>
        </w:rPr>
      </w:pPr>
      <w:r>
        <w:rPr>
          <w:rFonts w:cstheme="minorHAnsi"/>
          <w:b/>
          <w:sz w:val="24"/>
          <w:szCs w:val="24"/>
        </w:rPr>
        <w:t xml:space="preserve">Angažirana na </w:t>
      </w:r>
      <w:r w:rsidR="00E5631A" w:rsidRPr="00BF4151">
        <w:rPr>
          <w:rFonts w:cstheme="minorHAnsi"/>
          <w:b/>
          <w:sz w:val="24"/>
          <w:szCs w:val="24"/>
        </w:rPr>
        <w:t>Integrira</w:t>
      </w:r>
      <w:r>
        <w:rPr>
          <w:rFonts w:cstheme="minorHAnsi"/>
          <w:b/>
          <w:sz w:val="24"/>
          <w:szCs w:val="24"/>
        </w:rPr>
        <w:t xml:space="preserve">nom studiju I i II ciklusa Univerziteta „Džemal Bijedić“ u Mostaru </w:t>
      </w:r>
    </w:p>
    <w:p w14:paraId="7FF56266" w14:textId="77777777" w:rsidR="00E5631A" w:rsidRPr="00BF4151" w:rsidRDefault="00E5631A" w:rsidP="00E5631A">
      <w:pPr>
        <w:spacing w:after="0" w:line="240" w:lineRule="auto"/>
        <w:jc w:val="both"/>
        <w:rPr>
          <w:rFonts w:cstheme="minorHAnsi"/>
          <w:sz w:val="24"/>
          <w:szCs w:val="24"/>
        </w:rPr>
      </w:pPr>
      <w:r w:rsidRPr="00BF4151">
        <w:rPr>
          <w:rFonts w:cstheme="minorHAnsi"/>
          <w:iCs/>
          <w:sz w:val="24"/>
          <w:szCs w:val="24"/>
        </w:rPr>
        <w:t>Voditelj predmeta</w:t>
      </w:r>
      <w:r w:rsidRPr="00BF4151">
        <w:rPr>
          <w:rFonts w:cstheme="minorHAnsi"/>
          <w:sz w:val="24"/>
          <w:szCs w:val="24"/>
        </w:rPr>
        <w:t xml:space="preserve">: </w:t>
      </w:r>
    </w:p>
    <w:p w14:paraId="03CCE728" w14:textId="7864A4FA" w:rsidR="00E5631A" w:rsidRPr="00BF4151" w:rsidRDefault="00C5580B" w:rsidP="00E5631A">
      <w:pPr>
        <w:pStyle w:val="ListParagraph"/>
        <w:spacing w:after="0" w:line="240" w:lineRule="auto"/>
        <w:jc w:val="both"/>
        <w:rPr>
          <w:rFonts w:cstheme="minorHAnsi"/>
          <w:sz w:val="24"/>
          <w:szCs w:val="24"/>
        </w:rPr>
      </w:pPr>
      <w:r>
        <w:rPr>
          <w:rFonts w:cstheme="minorHAnsi"/>
          <w:i/>
          <w:sz w:val="24"/>
          <w:szCs w:val="24"/>
        </w:rPr>
        <w:t>Farmakologija</w:t>
      </w:r>
      <w:r w:rsidR="00E5631A" w:rsidRPr="00BF4151">
        <w:rPr>
          <w:rFonts w:cstheme="minorHAnsi"/>
          <w:i/>
          <w:sz w:val="24"/>
          <w:szCs w:val="24"/>
        </w:rPr>
        <w:t xml:space="preserve"> </w:t>
      </w:r>
      <w:r w:rsidR="00E5631A" w:rsidRPr="00BF4151">
        <w:rPr>
          <w:rFonts w:cstheme="minorHAnsi"/>
          <w:sz w:val="24"/>
          <w:szCs w:val="24"/>
        </w:rPr>
        <w:t>(školska 20</w:t>
      </w:r>
      <w:r>
        <w:rPr>
          <w:rFonts w:cstheme="minorHAnsi"/>
          <w:sz w:val="24"/>
          <w:szCs w:val="24"/>
        </w:rPr>
        <w:t>23</w:t>
      </w:r>
      <w:r w:rsidR="00E5631A" w:rsidRPr="00BF4151">
        <w:rPr>
          <w:rFonts w:cstheme="minorHAnsi"/>
          <w:sz w:val="24"/>
          <w:szCs w:val="24"/>
        </w:rPr>
        <w:t>/20</w:t>
      </w:r>
      <w:r>
        <w:rPr>
          <w:rFonts w:cstheme="minorHAnsi"/>
          <w:sz w:val="24"/>
          <w:szCs w:val="24"/>
        </w:rPr>
        <w:t>24</w:t>
      </w:r>
      <w:r w:rsidR="00E5631A" w:rsidRPr="00BF4151">
        <w:rPr>
          <w:rFonts w:cstheme="minorHAnsi"/>
          <w:sz w:val="24"/>
          <w:szCs w:val="24"/>
        </w:rPr>
        <w:t>. i 20</w:t>
      </w:r>
      <w:r>
        <w:rPr>
          <w:rFonts w:cstheme="minorHAnsi"/>
          <w:sz w:val="24"/>
          <w:szCs w:val="24"/>
        </w:rPr>
        <w:t>24</w:t>
      </w:r>
      <w:r w:rsidR="00E5631A" w:rsidRPr="00BF4151">
        <w:rPr>
          <w:rFonts w:cstheme="minorHAnsi"/>
          <w:sz w:val="24"/>
          <w:szCs w:val="24"/>
        </w:rPr>
        <w:t>/20</w:t>
      </w:r>
      <w:r>
        <w:rPr>
          <w:rFonts w:cstheme="minorHAnsi"/>
          <w:sz w:val="24"/>
          <w:szCs w:val="24"/>
        </w:rPr>
        <w:t>25</w:t>
      </w:r>
      <w:r w:rsidR="00E5631A" w:rsidRPr="00BF4151">
        <w:rPr>
          <w:rFonts w:cstheme="minorHAnsi"/>
          <w:sz w:val="24"/>
          <w:szCs w:val="24"/>
        </w:rPr>
        <w:t>.)</w:t>
      </w:r>
    </w:p>
    <w:p w14:paraId="6855BBFE" w14:textId="2C4AAB3E" w:rsidR="00BF4151" w:rsidRDefault="00192F22" w:rsidP="00192F22">
      <w:pPr>
        <w:spacing w:after="0"/>
        <w:ind w:firstLine="708"/>
        <w:rPr>
          <w:rFonts w:cstheme="minorHAnsi"/>
          <w:sz w:val="24"/>
          <w:szCs w:val="24"/>
          <w:lang w:val="hr-BA"/>
        </w:rPr>
      </w:pPr>
      <w:r w:rsidRPr="00192F22">
        <w:rPr>
          <w:rFonts w:cstheme="minorHAnsi"/>
          <w:i/>
          <w:iCs/>
          <w:sz w:val="24"/>
          <w:szCs w:val="24"/>
          <w:lang w:val="hr-BA"/>
        </w:rPr>
        <w:t xml:space="preserve">Farmakologija i toksikologija </w:t>
      </w:r>
      <w:r w:rsidRPr="00192F22">
        <w:rPr>
          <w:rFonts w:cstheme="minorHAnsi"/>
          <w:sz w:val="24"/>
          <w:szCs w:val="24"/>
          <w:lang w:val="hr-BA"/>
        </w:rPr>
        <w:t>(školska 2018/2019.)</w:t>
      </w:r>
    </w:p>
    <w:p w14:paraId="60483F13" w14:textId="77777777" w:rsidR="00761881" w:rsidRPr="00192F22" w:rsidRDefault="00761881" w:rsidP="00192F22">
      <w:pPr>
        <w:spacing w:after="0"/>
        <w:ind w:firstLine="708"/>
        <w:rPr>
          <w:rFonts w:cstheme="minorHAnsi"/>
          <w:i/>
          <w:iCs/>
          <w:sz w:val="24"/>
          <w:szCs w:val="24"/>
        </w:rPr>
      </w:pPr>
    </w:p>
    <w:p w14:paraId="0AB0BAEB" w14:textId="0BBF3F1C" w:rsidR="007176DF" w:rsidRPr="00761881" w:rsidRDefault="00D17B02" w:rsidP="00D17B02">
      <w:pPr>
        <w:pStyle w:val="Default"/>
        <w:rPr>
          <w:rFonts w:asciiTheme="minorHAnsi" w:hAnsiTheme="minorHAnsi" w:cstheme="minorHAnsi"/>
          <w:b/>
          <w:bCs/>
          <w:color w:val="auto"/>
        </w:rPr>
      </w:pPr>
      <w:r w:rsidRPr="00BF4151">
        <w:rPr>
          <w:rFonts w:asciiTheme="minorHAnsi" w:hAnsiTheme="minorHAnsi" w:cstheme="minorHAnsi"/>
          <w:b/>
          <w:bCs/>
          <w:color w:val="auto"/>
        </w:rPr>
        <w:t xml:space="preserve">Aktivnosti na Fakultetu: </w:t>
      </w:r>
    </w:p>
    <w:p w14:paraId="5B464C40" w14:textId="7C015A5C" w:rsidR="00E5631A" w:rsidRPr="007453E3" w:rsidRDefault="00E5631A" w:rsidP="007453E3">
      <w:pPr>
        <w:pStyle w:val="ListParagraph"/>
        <w:numPr>
          <w:ilvl w:val="0"/>
          <w:numId w:val="12"/>
        </w:numPr>
        <w:tabs>
          <w:tab w:val="left" w:pos="0"/>
          <w:tab w:val="left" w:pos="1701"/>
        </w:tabs>
        <w:spacing w:after="0" w:line="240" w:lineRule="auto"/>
        <w:ind w:left="360"/>
        <w:jc w:val="both"/>
        <w:rPr>
          <w:rFonts w:cstheme="minorHAnsi"/>
          <w:sz w:val="24"/>
          <w:szCs w:val="24"/>
        </w:rPr>
      </w:pPr>
      <w:bookmarkStart w:id="2" w:name="_Hlk187745585"/>
      <w:r w:rsidRPr="007453E3">
        <w:rPr>
          <w:rFonts w:cstheme="minorHAnsi"/>
          <w:sz w:val="24"/>
          <w:szCs w:val="24"/>
        </w:rPr>
        <w:t>2023</w:t>
      </w:r>
      <w:r w:rsidR="00D5193F" w:rsidRPr="007453E3">
        <w:rPr>
          <w:rFonts w:cstheme="minorHAnsi"/>
          <w:sz w:val="24"/>
          <w:szCs w:val="24"/>
        </w:rPr>
        <w:t>.</w:t>
      </w:r>
      <w:r w:rsidRPr="007453E3">
        <w:rPr>
          <w:rFonts w:cstheme="minorHAnsi"/>
          <w:sz w:val="24"/>
          <w:szCs w:val="24"/>
        </w:rPr>
        <w:t>-</w:t>
      </w:r>
      <w:r w:rsidR="008C1E05" w:rsidRPr="007453E3">
        <w:rPr>
          <w:rFonts w:cstheme="minorHAnsi"/>
          <w:sz w:val="24"/>
          <w:szCs w:val="24"/>
        </w:rPr>
        <w:tab/>
      </w:r>
      <w:r w:rsidR="00983EE7" w:rsidRPr="007453E3">
        <w:rPr>
          <w:rFonts w:cstheme="minorHAnsi"/>
          <w:sz w:val="24"/>
          <w:szCs w:val="24"/>
        </w:rPr>
        <w:t>R</w:t>
      </w:r>
      <w:r w:rsidRPr="007453E3">
        <w:rPr>
          <w:rFonts w:cstheme="minorHAnsi"/>
          <w:sz w:val="24"/>
          <w:szCs w:val="24"/>
        </w:rPr>
        <w:t xml:space="preserve">ukovodioc Katedre za </w:t>
      </w:r>
      <w:r w:rsidR="00C5580B" w:rsidRPr="007453E3">
        <w:rPr>
          <w:rFonts w:cstheme="minorHAnsi"/>
          <w:sz w:val="24"/>
          <w:szCs w:val="24"/>
        </w:rPr>
        <w:t>farmakologiju i kliničku farmaciju</w:t>
      </w:r>
    </w:p>
    <w:p w14:paraId="036BA259" w14:textId="6C777AFE" w:rsidR="00192F22" w:rsidRPr="00192F22" w:rsidRDefault="00192F22" w:rsidP="00192F22">
      <w:pPr>
        <w:pStyle w:val="ListParagraph"/>
        <w:numPr>
          <w:ilvl w:val="0"/>
          <w:numId w:val="6"/>
        </w:numPr>
        <w:tabs>
          <w:tab w:val="left" w:pos="0"/>
          <w:tab w:val="left" w:pos="1701"/>
        </w:tabs>
        <w:spacing w:after="0" w:line="240" w:lineRule="auto"/>
        <w:ind w:left="360"/>
        <w:jc w:val="both"/>
        <w:rPr>
          <w:rFonts w:cstheme="minorHAnsi"/>
          <w:sz w:val="24"/>
          <w:szCs w:val="24"/>
        </w:rPr>
      </w:pPr>
      <w:r w:rsidRPr="00192F22">
        <w:rPr>
          <w:rFonts w:cstheme="minorHAnsi"/>
          <w:sz w:val="24"/>
          <w:szCs w:val="24"/>
        </w:rPr>
        <w:t>2013.-2018.</w:t>
      </w:r>
      <w:r>
        <w:rPr>
          <w:rFonts w:cstheme="minorHAnsi"/>
          <w:sz w:val="24"/>
          <w:szCs w:val="24"/>
        </w:rPr>
        <w:t xml:space="preserve">   </w:t>
      </w:r>
      <w:r w:rsidRPr="00192F22">
        <w:rPr>
          <w:rFonts w:cstheme="minorHAnsi"/>
          <w:sz w:val="24"/>
          <w:szCs w:val="24"/>
        </w:rPr>
        <w:t xml:space="preserve">Član Vijeća uposlenika Farmaceutskog fakulteta u Sarajevu </w:t>
      </w:r>
    </w:p>
    <w:p w14:paraId="533FDB44" w14:textId="7B0D4FB1" w:rsidR="00192F22" w:rsidRPr="00192F22" w:rsidRDefault="00192F22" w:rsidP="00192F22">
      <w:pPr>
        <w:pStyle w:val="ListParagraph"/>
        <w:numPr>
          <w:ilvl w:val="0"/>
          <w:numId w:val="6"/>
        </w:numPr>
        <w:tabs>
          <w:tab w:val="left" w:pos="0"/>
          <w:tab w:val="left" w:pos="1701"/>
        </w:tabs>
        <w:spacing w:after="0" w:line="240" w:lineRule="auto"/>
        <w:ind w:left="360"/>
        <w:jc w:val="both"/>
        <w:rPr>
          <w:rFonts w:cstheme="minorHAnsi"/>
          <w:sz w:val="24"/>
          <w:szCs w:val="24"/>
        </w:rPr>
      </w:pPr>
      <w:r w:rsidRPr="00192F22">
        <w:rPr>
          <w:rFonts w:cstheme="minorHAnsi"/>
          <w:sz w:val="24"/>
          <w:szCs w:val="24"/>
        </w:rPr>
        <w:t>201</w:t>
      </w:r>
      <w:r>
        <w:rPr>
          <w:rFonts w:cstheme="minorHAnsi"/>
          <w:sz w:val="24"/>
          <w:szCs w:val="24"/>
        </w:rPr>
        <w:t>8</w:t>
      </w:r>
      <w:r w:rsidRPr="00192F22">
        <w:rPr>
          <w:rFonts w:cstheme="minorHAnsi"/>
          <w:sz w:val="24"/>
          <w:szCs w:val="24"/>
        </w:rPr>
        <w:t>.-20</w:t>
      </w:r>
      <w:r>
        <w:rPr>
          <w:rFonts w:cstheme="minorHAnsi"/>
          <w:sz w:val="24"/>
          <w:szCs w:val="24"/>
        </w:rPr>
        <w:t xml:space="preserve">22.   </w:t>
      </w:r>
      <w:r w:rsidRPr="00192F22">
        <w:rPr>
          <w:rFonts w:cstheme="minorHAnsi"/>
          <w:sz w:val="24"/>
          <w:szCs w:val="24"/>
        </w:rPr>
        <w:t xml:space="preserve">Zamjenik predsjednika Sindikata Farmaceutskog fakulteta u Sarajevu </w:t>
      </w:r>
    </w:p>
    <w:p w14:paraId="53CB9C9D" w14:textId="21FB340B" w:rsidR="00192F22" w:rsidRPr="00192F22" w:rsidRDefault="00192F22" w:rsidP="00192F22">
      <w:pPr>
        <w:pStyle w:val="ListParagraph"/>
        <w:numPr>
          <w:ilvl w:val="0"/>
          <w:numId w:val="6"/>
        </w:numPr>
        <w:tabs>
          <w:tab w:val="left" w:pos="0"/>
          <w:tab w:val="left" w:pos="1701"/>
        </w:tabs>
        <w:spacing w:after="0" w:line="240" w:lineRule="auto"/>
        <w:ind w:left="360"/>
        <w:jc w:val="both"/>
        <w:rPr>
          <w:rFonts w:cstheme="minorHAnsi"/>
          <w:sz w:val="24"/>
          <w:szCs w:val="24"/>
        </w:rPr>
      </w:pPr>
      <w:r>
        <w:rPr>
          <w:rFonts w:cstheme="minorHAnsi"/>
          <w:sz w:val="24"/>
          <w:szCs w:val="24"/>
        </w:rPr>
        <w:t xml:space="preserve">2014.-2018.   </w:t>
      </w:r>
      <w:r w:rsidRPr="00192F22">
        <w:rPr>
          <w:rFonts w:cstheme="minorHAnsi"/>
          <w:sz w:val="24"/>
          <w:szCs w:val="24"/>
        </w:rPr>
        <w:t xml:space="preserve">Sekretar Sindikata Farmaceutskog fakulteta u Sarajevu </w:t>
      </w:r>
    </w:p>
    <w:p w14:paraId="7AA7D6D5" w14:textId="20424738" w:rsidR="00192F22" w:rsidRDefault="00192F22" w:rsidP="00192F22">
      <w:pPr>
        <w:pStyle w:val="ListParagraph"/>
        <w:numPr>
          <w:ilvl w:val="0"/>
          <w:numId w:val="6"/>
        </w:numPr>
        <w:tabs>
          <w:tab w:val="left" w:pos="0"/>
          <w:tab w:val="left" w:pos="1701"/>
        </w:tabs>
        <w:spacing w:after="0" w:line="240" w:lineRule="auto"/>
        <w:ind w:left="360"/>
        <w:jc w:val="both"/>
        <w:rPr>
          <w:rFonts w:cstheme="minorHAnsi"/>
          <w:sz w:val="24"/>
          <w:szCs w:val="24"/>
        </w:rPr>
      </w:pPr>
      <w:r>
        <w:rPr>
          <w:rFonts w:cstheme="minorHAnsi"/>
          <w:sz w:val="24"/>
          <w:szCs w:val="24"/>
        </w:rPr>
        <w:t xml:space="preserve">2016.-2020.  </w:t>
      </w:r>
      <w:r w:rsidRPr="00192F22">
        <w:rPr>
          <w:rFonts w:cstheme="minorHAnsi"/>
          <w:sz w:val="24"/>
          <w:szCs w:val="24"/>
        </w:rPr>
        <w:t xml:space="preserve">Član/sekretar Odbora za osiguranje kvaliteta Farmaceutskog fakulteta u </w:t>
      </w:r>
    </w:p>
    <w:p w14:paraId="542F2265" w14:textId="29C25BA3" w:rsidR="00192F22" w:rsidRDefault="00192F22" w:rsidP="00192F22">
      <w:pPr>
        <w:pStyle w:val="ListParagraph"/>
        <w:tabs>
          <w:tab w:val="left" w:pos="0"/>
          <w:tab w:val="left" w:pos="1701"/>
        </w:tabs>
        <w:spacing w:after="0" w:line="240" w:lineRule="auto"/>
        <w:ind w:left="360"/>
        <w:jc w:val="both"/>
        <w:rPr>
          <w:rFonts w:cstheme="minorHAnsi"/>
          <w:sz w:val="24"/>
          <w:szCs w:val="24"/>
        </w:rPr>
      </w:pPr>
      <w:r>
        <w:rPr>
          <w:rFonts w:cstheme="minorHAnsi"/>
          <w:sz w:val="24"/>
          <w:szCs w:val="24"/>
        </w:rPr>
        <w:t xml:space="preserve">                        </w:t>
      </w:r>
      <w:r w:rsidRPr="00192F22">
        <w:rPr>
          <w:rFonts w:cstheme="minorHAnsi"/>
          <w:sz w:val="24"/>
          <w:szCs w:val="24"/>
        </w:rPr>
        <w:t xml:space="preserve">Sarajevu </w:t>
      </w:r>
    </w:p>
    <w:p w14:paraId="4B6862F4" w14:textId="77777777" w:rsidR="00192F22" w:rsidRDefault="00192F22" w:rsidP="00192F22">
      <w:pPr>
        <w:pStyle w:val="ListParagraph"/>
        <w:numPr>
          <w:ilvl w:val="0"/>
          <w:numId w:val="6"/>
        </w:numPr>
        <w:tabs>
          <w:tab w:val="left" w:pos="0"/>
          <w:tab w:val="left" w:pos="1701"/>
        </w:tabs>
        <w:spacing w:after="0" w:line="240" w:lineRule="auto"/>
        <w:ind w:left="360"/>
        <w:jc w:val="both"/>
        <w:rPr>
          <w:rFonts w:cstheme="minorHAnsi"/>
          <w:sz w:val="24"/>
          <w:szCs w:val="24"/>
        </w:rPr>
      </w:pPr>
      <w:r>
        <w:rPr>
          <w:rFonts w:cstheme="minorHAnsi"/>
          <w:sz w:val="24"/>
          <w:szCs w:val="24"/>
        </w:rPr>
        <w:t>2020.-2024. Č</w:t>
      </w:r>
      <w:r w:rsidRPr="00192F22">
        <w:rPr>
          <w:rFonts w:cstheme="minorHAnsi"/>
          <w:sz w:val="24"/>
          <w:szCs w:val="24"/>
        </w:rPr>
        <w:t xml:space="preserve">lan Odbora za osiguranje kvaliteta Farmaceutskog fakulteta u Sarajevu  </w:t>
      </w:r>
    </w:p>
    <w:p w14:paraId="44EADD98" w14:textId="1E3AA8BF" w:rsidR="00012EB5" w:rsidRDefault="00012EB5" w:rsidP="00192F22">
      <w:pPr>
        <w:pStyle w:val="ListParagraph"/>
        <w:numPr>
          <w:ilvl w:val="0"/>
          <w:numId w:val="6"/>
        </w:numPr>
        <w:tabs>
          <w:tab w:val="left" w:pos="0"/>
          <w:tab w:val="left" w:pos="1701"/>
        </w:tabs>
        <w:spacing w:after="0" w:line="240" w:lineRule="auto"/>
        <w:ind w:left="360"/>
        <w:jc w:val="both"/>
        <w:rPr>
          <w:rFonts w:cstheme="minorHAnsi"/>
          <w:sz w:val="24"/>
          <w:szCs w:val="24"/>
        </w:rPr>
      </w:pPr>
      <w:r w:rsidRPr="00192F22">
        <w:rPr>
          <w:rFonts w:cstheme="minorHAnsi"/>
          <w:bCs/>
          <w:sz w:val="24"/>
          <w:szCs w:val="24"/>
        </w:rPr>
        <w:t xml:space="preserve">Član Komisije za polaganje specijalističkog ispita za magistre farmacije iz </w:t>
      </w:r>
      <w:r w:rsidRPr="00192F22">
        <w:rPr>
          <w:rFonts w:cstheme="minorHAnsi"/>
          <w:sz w:val="24"/>
          <w:szCs w:val="24"/>
        </w:rPr>
        <w:t>Kliničke farmacije</w:t>
      </w:r>
    </w:p>
    <w:p w14:paraId="7D66A4A9" w14:textId="77777777" w:rsidR="003B16EA" w:rsidRDefault="00192F22" w:rsidP="00192F22">
      <w:pPr>
        <w:pStyle w:val="ListParagraph"/>
        <w:numPr>
          <w:ilvl w:val="0"/>
          <w:numId w:val="6"/>
        </w:numPr>
        <w:tabs>
          <w:tab w:val="left" w:pos="0"/>
          <w:tab w:val="left" w:pos="1701"/>
        </w:tabs>
        <w:spacing w:after="0" w:line="240" w:lineRule="auto"/>
        <w:ind w:left="360"/>
        <w:jc w:val="both"/>
        <w:rPr>
          <w:rFonts w:cstheme="minorHAnsi"/>
          <w:sz w:val="24"/>
          <w:szCs w:val="24"/>
        </w:rPr>
      </w:pPr>
      <w:r>
        <w:rPr>
          <w:rFonts w:cstheme="minorHAnsi"/>
          <w:sz w:val="24"/>
          <w:szCs w:val="24"/>
        </w:rPr>
        <w:t>Učešće u Odborima (naučnim i organizacionim)</w:t>
      </w:r>
      <w:r w:rsidR="003B16EA">
        <w:rPr>
          <w:rFonts w:cstheme="minorHAnsi"/>
          <w:sz w:val="24"/>
          <w:szCs w:val="24"/>
        </w:rPr>
        <w:t xml:space="preserve"> konferencija koje organizira Univerzitet u </w:t>
      </w:r>
    </w:p>
    <w:p w14:paraId="47397522" w14:textId="7B4B74BE" w:rsidR="00192F22" w:rsidRPr="00192F22" w:rsidRDefault="003B16EA" w:rsidP="003B16EA">
      <w:pPr>
        <w:pStyle w:val="ListParagraph"/>
        <w:tabs>
          <w:tab w:val="left" w:pos="0"/>
          <w:tab w:val="left" w:pos="1701"/>
        </w:tabs>
        <w:spacing w:after="0" w:line="240" w:lineRule="auto"/>
        <w:ind w:left="360"/>
        <w:jc w:val="both"/>
        <w:rPr>
          <w:rFonts w:cstheme="minorHAnsi"/>
          <w:sz w:val="24"/>
          <w:szCs w:val="24"/>
        </w:rPr>
      </w:pPr>
      <w:r>
        <w:rPr>
          <w:rFonts w:cstheme="minorHAnsi"/>
          <w:sz w:val="24"/>
          <w:szCs w:val="24"/>
        </w:rPr>
        <w:t>Sarajevu – Farmaceutski fakultet</w:t>
      </w:r>
    </w:p>
    <w:bookmarkEnd w:id="2"/>
    <w:p w14:paraId="1B78C2C0" w14:textId="77777777" w:rsidR="00E5631A" w:rsidRPr="00BF4151" w:rsidRDefault="00E5631A" w:rsidP="00D17B02">
      <w:pPr>
        <w:pStyle w:val="Default"/>
        <w:rPr>
          <w:rFonts w:asciiTheme="minorHAnsi" w:hAnsiTheme="minorHAnsi" w:cstheme="minorHAnsi"/>
        </w:rPr>
      </w:pPr>
    </w:p>
    <w:p w14:paraId="1592145A" w14:textId="286DFB3A" w:rsidR="00BF4151" w:rsidRPr="00761881" w:rsidRDefault="007176DF" w:rsidP="007176DF">
      <w:pPr>
        <w:pStyle w:val="Default"/>
        <w:rPr>
          <w:rFonts w:asciiTheme="minorHAnsi" w:hAnsiTheme="minorHAnsi" w:cstheme="minorHAnsi"/>
          <w:b/>
          <w:bCs/>
          <w:color w:val="auto"/>
        </w:rPr>
      </w:pPr>
      <w:r w:rsidRPr="00BF4151">
        <w:rPr>
          <w:rFonts w:asciiTheme="minorHAnsi" w:hAnsiTheme="minorHAnsi" w:cstheme="minorHAnsi"/>
          <w:b/>
          <w:bCs/>
          <w:color w:val="auto"/>
        </w:rPr>
        <w:t xml:space="preserve">Projekti: </w:t>
      </w:r>
    </w:p>
    <w:p w14:paraId="1DB6742B" w14:textId="77777777" w:rsidR="003B16EA" w:rsidRDefault="009B18F6" w:rsidP="003B16EA">
      <w:pPr>
        <w:pStyle w:val="ListParagraph"/>
        <w:widowControl w:val="0"/>
        <w:numPr>
          <w:ilvl w:val="0"/>
          <w:numId w:val="10"/>
        </w:numPr>
        <w:spacing w:after="0" w:line="240" w:lineRule="auto"/>
        <w:ind w:left="360"/>
        <w:jc w:val="both"/>
        <w:rPr>
          <w:rFonts w:cstheme="minorHAnsi"/>
          <w:sz w:val="24"/>
          <w:szCs w:val="24"/>
          <w:u w:val="double" w:color="FFFFFF" w:themeColor="background1"/>
        </w:rPr>
      </w:pPr>
      <w:bookmarkStart w:id="3" w:name="_Hlk187745437"/>
      <w:r w:rsidRPr="00BF4151">
        <w:rPr>
          <w:rFonts w:cstheme="minorHAnsi"/>
          <w:sz w:val="24"/>
          <w:szCs w:val="24"/>
        </w:rPr>
        <w:t xml:space="preserve">2022. </w:t>
      </w:r>
      <w:r w:rsidR="00A62D34" w:rsidRPr="00BF4151">
        <w:rPr>
          <w:rFonts w:cstheme="minorHAnsi"/>
          <w:sz w:val="24"/>
          <w:szCs w:val="24"/>
        </w:rPr>
        <w:t>Razvoj i optimizacija kriterija za smanjenje učestalosti propisivanja potencijalno neprikladnih lijekova u gerijatrijskih pacijenata s dijabetes melitusom tip 2;  Finansijer projekta:</w:t>
      </w:r>
      <w:r w:rsidR="00A62D34" w:rsidRPr="00BF4151">
        <w:rPr>
          <w:rFonts w:cstheme="minorHAnsi"/>
          <w:color w:val="000000" w:themeColor="text1"/>
          <w:sz w:val="24"/>
          <w:szCs w:val="24"/>
          <w:lang w:val="hr-BA"/>
        </w:rPr>
        <w:t xml:space="preserve"> Ministarstvo za nauku, visoko obrazovanje i mlade Kantona Sarajevo; </w:t>
      </w:r>
      <w:r w:rsidR="00A62D34" w:rsidRPr="00BF4151">
        <w:rPr>
          <w:rFonts w:cstheme="minorHAnsi"/>
          <w:sz w:val="24"/>
          <w:szCs w:val="24"/>
        </w:rPr>
        <w:t xml:space="preserve">Nosilac projekta: Univerzitet u Sarajevu – Farmaceutski fakultet; </w:t>
      </w:r>
      <w:r w:rsidR="00A62D34" w:rsidRPr="00BF4151">
        <w:rPr>
          <w:rFonts w:cstheme="minorHAnsi"/>
          <w:sz w:val="24"/>
          <w:szCs w:val="24"/>
          <w:u w:val="double" w:color="FFFFFF" w:themeColor="background1"/>
        </w:rPr>
        <w:t>Voditelj projekta: prof. dr Selma Škrbo</w:t>
      </w:r>
    </w:p>
    <w:p w14:paraId="513CDCF1" w14:textId="084B2E0B" w:rsidR="003B16EA" w:rsidRPr="003B16EA" w:rsidRDefault="003B16EA" w:rsidP="00ED2B1F">
      <w:pPr>
        <w:pStyle w:val="ListParagraph"/>
        <w:widowControl w:val="0"/>
        <w:numPr>
          <w:ilvl w:val="0"/>
          <w:numId w:val="10"/>
        </w:numPr>
        <w:spacing w:after="0" w:line="240" w:lineRule="auto"/>
        <w:ind w:left="360"/>
        <w:jc w:val="both"/>
        <w:rPr>
          <w:rFonts w:cstheme="minorHAnsi"/>
          <w:sz w:val="24"/>
          <w:szCs w:val="24"/>
          <w:u w:val="double" w:color="FFFFFF" w:themeColor="background1"/>
        </w:rPr>
      </w:pPr>
      <w:r w:rsidRPr="003B16EA">
        <w:rPr>
          <w:rFonts w:cstheme="minorHAnsi"/>
          <w:sz w:val="24"/>
          <w:szCs w:val="24"/>
          <w:u w:val="double" w:color="FFFFFF" w:themeColor="background1"/>
        </w:rPr>
        <w:t xml:space="preserve">2022. Distribucija vještačke radioaktivnosti pri preradi mlijeka u autohtone bosanskohercegovačke sireve; </w:t>
      </w:r>
      <w:r w:rsidRPr="003B16EA">
        <w:rPr>
          <w:rFonts w:cstheme="minorHAnsi"/>
          <w:sz w:val="24"/>
          <w:szCs w:val="24"/>
        </w:rPr>
        <w:t>Finansijer projekta:</w:t>
      </w:r>
      <w:r w:rsidRPr="003B16EA">
        <w:rPr>
          <w:rFonts w:cstheme="minorHAnsi"/>
          <w:color w:val="000000" w:themeColor="text1"/>
          <w:sz w:val="24"/>
          <w:szCs w:val="24"/>
          <w:lang w:val="hr-BA"/>
        </w:rPr>
        <w:t xml:space="preserve"> Ministarstvo za nauku, visoko obrazovanje i mlade Kantona Sarajevo; </w:t>
      </w:r>
      <w:r w:rsidRPr="003B16EA">
        <w:rPr>
          <w:rFonts w:cstheme="minorHAnsi"/>
          <w:sz w:val="24"/>
          <w:szCs w:val="24"/>
        </w:rPr>
        <w:t xml:space="preserve">Nosilac projekta: Univerzitet u Sarajevu – Veterinarski fakultet; </w:t>
      </w:r>
      <w:r w:rsidRPr="003B16EA">
        <w:rPr>
          <w:rFonts w:cstheme="minorHAnsi"/>
          <w:sz w:val="24"/>
          <w:szCs w:val="24"/>
          <w:u w:val="double" w:color="FFFFFF" w:themeColor="background1"/>
        </w:rPr>
        <w:t>Voditelj projekta: Doc. dr. Enida Članjak - Kudra</w:t>
      </w:r>
    </w:p>
    <w:p w14:paraId="6E90CF53" w14:textId="616E49BA" w:rsidR="003B16EA" w:rsidRPr="003B16EA" w:rsidRDefault="003B16EA" w:rsidP="003B16EA">
      <w:pPr>
        <w:pStyle w:val="ListParagraph"/>
        <w:widowControl w:val="0"/>
        <w:numPr>
          <w:ilvl w:val="0"/>
          <w:numId w:val="10"/>
        </w:numPr>
        <w:spacing w:after="0" w:line="240" w:lineRule="auto"/>
        <w:ind w:left="360"/>
        <w:jc w:val="both"/>
        <w:rPr>
          <w:rFonts w:cstheme="minorHAnsi"/>
          <w:sz w:val="24"/>
          <w:szCs w:val="24"/>
          <w:u w:val="double" w:color="FFFFFF" w:themeColor="background1"/>
        </w:rPr>
      </w:pPr>
      <w:r>
        <w:rPr>
          <w:rFonts w:cstheme="minorHAnsi"/>
          <w:sz w:val="24"/>
          <w:szCs w:val="24"/>
          <w:u w:val="double" w:color="FFFFFF" w:themeColor="background1"/>
        </w:rPr>
        <w:t xml:space="preserve">2021. </w:t>
      </w:r>
      <w:r w:rsidRPr="003B16EA">
        <w:rPr>
          <w:rFonts w:cstheme="minorHAnsi"/>
          <w:sz w:val="24"/>
          <w:szCs w:val="24"/>
          <w:u w:val="double" w:color="FFFFFF" w:themeColor="background1"/>
        </w:rPr>
        <w:t xml:space="preserve">Targetiranje aktivnih komponenti i ispitivanje "knock out" frakcija iz slatkog pelina </w:t>
      </w:r>
      <w:r w:rsidRPr="003B16EA">
        <w:rPr>
          <w:rFonts w:cstheme="minorHAnsi"/>
          <w:sz w:val="24"/>
          <w:szCs w:val="24"/>
          <w:u w:val="double" w:color="FFFFFF" w:themeColor="background1"/>
        </w:rPr>
        <w:lastRenderedPageBreak/>
        <w:t>(</w:t>
      </w:r>
      <w:r w:rsidRPr="003B16EA">
        <w:rPr>
          <w:rFonts w:cstheme="minorHAnsi"/>
          <w:i/>
          <w:iCs/>
          <w:sz w:val="24"/>
          <w:szCs w:val="24"/>
          <w:u w:val="double" w:color="FFFFFF" w:themeColor="background1"/>
        </w:rPr>
        <w:t>Artemisia annua L.</w:t>
      </w:r>
      <w:r w:rsidRPr="003B16EA">
        <w:rPr>
          <w:rFonts w:cstheme="minorHAnsi"/>
          <w:sz w:val="24"/>
          <w:szCs w:val="24"/>
          <w:u w:val="double" w:color="FFFFFF" w:themeColor="background1"/>
        </w:rPr>
        <w:t>) sa inhibitornim djelovanjem na replikaciju SARS-CoV-2 i stimulaciju antiinflamatornog i antifibrotičkog učinka kod COVID-19</w:t>
      </w:r>
      <w:r>
        <w:rPr>
          <w:rFonts w:cstheme="minorHAnsi"/>
          <w:sz w:val="24"/>
          <w:szCs w:val="24"/>
          <w:u w:val="double" w:color="FFFFFF" w:themeColor="background1"/>
        </w:rPr>
        <w:t xml:space="preserve">; </w:t>
      </w:r>
      <w:r w:rsidRPr="00BF4151">
        <w:rPr>
          <w:rFonts w:cstheme="minorHAnsi"/>
          <w:sz w:val="24"/>
          <w:szCs w:val="24"/>
        </w:rPr>
        <w:t>Finansijer projekta:</w:t>
      </w:r>
      <w:r w:rsidRPr="00BF4151">
        <w:rPr>
          <w:rFonts w:cstheme="minorHAnsi"/>
          <w:color w:val="000000" w:themeColor="text1"/>
          <w:sz w:val="24"/>
          <w:szCs w:val="24"/>
          <w:lang w:val="hr-BA"/>
        </w:rPr>
        <w:t xml:space="preserve"> Ministarstvo za nauku, visoko obrazovanje i mlade Kantona Sarajevo; </w:t>
      </w:r>
      <w:r w:rsidRPr="00BF4151">
        <w:rPr>
          <w:rFonts w:cstheme="minorHAnsi"/>
          <w:sz w:val="24"/>
          <w:szCs w:val="24"/>
        </w:rPr>
        <w:t xml:space="preserve">Nosilac projekta: Univerzitet u Sarajevu – Farmaceutski fakultet; </w:t>
      </w:r>
      <w:r w:rsidRPr="00BF4151">
        <w:rPr>
          <w:rFonts w:cstheme="minorHAnsi"/>
          <w:sz w:val="24"/>
          <w:szCs w:val="24"/>
          <w:u w:val="double" w:color="FFFFFF" w:themeColor="background1"/>
        </w:rPr>
        <w:t>Voditelj projekta:</w:t>
      </w:r>
      <w:r>
        <w:rPr>
          <w:rFonts w:cstheme="minorHAnsi"/>
          <w:sz w:val="24"/>
          <w:szCs w:val="24"/>
          <w:u w:val="double" w:color="FFFFFF" w:themeColor="background1"/>
        </w:rPr>
        <w:t xml:space="preserve"> </w:t>
      </w:r>
      <w:r w:rsidRPr="003B16EA">
        <w:rPr>
          <w:rFonts w:cstheme="minorHAnsi"/>
          <w:sz w:val="24"/>
          <w:szCs w:val="24"/>
          <w:u w:val="double" w:color="FFFFFF" w:themeColor="background1"/>
        </w:rPr>
        <w:t xml:space="preserve">Prof. dr. Kemal Durić </w:t>
      </w:r>
    </w:p>
    <w:p w14:paraId="0C30319D" w14:textId="15F0C3BA" w:rsidR="003B16EA" w:rsidRPr="00BF4151" w:rsidRDefault="003B16EA" w:rsidP="003B16EA">
      <w:pPr>
        <w:pStyle w:val="ListParagraph"/>
        <w:widowControl w:val="0"/>
        <w:numPr>
          <w:ilvl w:val="0"/>
          <w:numId w:val="10"/>
        </w:numPr>
        <w:spacing w:after="0" w:line="240" w:lineRule="auto"/>
        <w:ind w:left="360"/>
        <w:jc w:val="both"/>
        <w:rPr>
          <w:rFonts w:cstheme="minorHAnsi"/>
          <w:sz w:val="24"/>
          <w:szCs w:val="24"/>
          <w:u w:val="double" w:color="FFFFFF" w:themeColor="background1"/>
        </w:rPr>
      </w:pPr>
      <w:r w:rsidRPr="003B16EA">
        <w:rPr>
          <w:rFonts w:cstheme="minorHAnsi"/>
          <w:sz w:val="24"/>
          <w:szCs w:val="24"/>
          <w:u w:val="double" w:color="FFFFFF" w:themeColor="background1"/>
        </w:rPr>
        <w:t xml:space="preserve">2021. Sekundarni metaboliti-target molekuli u identifikaciji genetičke varijabilnosti biljnih vrsta roda </w:t>
      </w:r>
      <w:r w:rsidRPr="008C168A">
        <w:rPr>
          <w:rFonts w:cstheme="minorHAnsi"/>
          <w:i/>
          <w:iCs/>
          <w:sz w:val="24"/>
          <w:szCs w:val="24"/>
          <w:u w:val="double" w:color="FFFFFF" w:themeColor="background1"/>
        </w:rPr>
        <w:t>Sorbus</w:t>
      </w:r>
      <w:r w:rsidRPr="003B16EA">
        <w:rPr>
          <w:rFonts w:cstheme="minorHAnsi"/>
          <w:sz w:val="24"/>
          <w:szCs w:val="24"/>
          <w:u w:val="double" w:color="FFFFFF" w:themeColor="background1"/>
        </w:rPr>
        <w:t xml:space="preserve">, novih taksona u bosanskohercegovačkoj flori; </w:t>
      </w:r>
      <w:r w:rsidRPr="003B16EA">
        <w:rPr>
          <w:rFonts w:cstheme="minorHAnsi"/>
          <w:sz w:val="24"/>
          <w:szCs w:val="24"/>
        </w:rPr>
        <w:t>Finansijer projekta:</w:t>
      </w:r>
      <w:r w:rsidRPr="003B16EA">
        <w:rPr>
          <w:rFonts w:cstheme="minorHAnsi"/>
          <w:color w:val="000000" w:themeColor="text1"/>
          <w:sz w:val="24"/>
          <w:szCs w:val="24"/>
          <w:lang w:val="hr-BA"/>
        </w:rPr>
        <w:t xml:space="preserve"> Ministarstvo za nauku, visoko obrazovanje i mlade Kantona Sarajevo; </w:t>
      </w:r>
      <w:r w:rsidRPr="003B16EA">
        <w:rPr>
          <w:rFonts w:cstheme="minorHAnsi"/>
          <w:sz w:val="24"/>
          <w:szCs w:val="24"/>
        </w:rPr>
        <w:t xml:space="preserve">Nosilac projekta: Univerzitet u Sarajevu – Farmaceutski fakultet; </w:t>
      </w:r>
      <w:r w:rsidRPr="003B16EA">
        <w:rPr>
          <w:rFonts w:cstheme="minorHAnsi"/>
          <w:sz w:val="24"/>
          <w:szCs w:val="24"/>
          <w:u w:val="double" w:color="FFFFFF" w:themeColor="background1"/>
        </w:rPr>
        <w:t>Voditelj projekta: Prof. dr. Haris Nikšić</w:t>
      </w:r>
    </w:p>
    <w:p w14:paraId="462A9770" w14:textId="123263FB" w:rsidR="00A62D34" w:rsidRDefault="009B18F6" w:rsidP="00BF4151">
      <w:pPr>
        <w:pStyle w:val="ListParagraph"/>
        <w:widowControl w:val="0"/>
        <w:numPr>
          <w:ilvl w:val="0"/>
          <w:numId w:val="10"/>
        </w:numPr>
        <w:spacing w:after="0" w:line="240" w:lineRule="auto"/>
        <w:ind w:left="360"/>
        <w:jc w:val="both"/>
        <w:rPr>
          <w:rFonts w:cstheme="minorHAnsi"/>
          <w:sz w:val="24"/>
          <w:szCs w:val="24"/>
          <w:u w:val="double" w:color="FFFFFF" w:themeColor="background1"/>
        </w:rPr>
      </w:pPr>
      <w:r w:rsidRPr="00BF4151">
        <w:rPr>
          <w:rFonts w:cstheme="minorHAnsi"/>
          <w:sz w:val="24"/>
          <w:szCs w:val="24"/>
          <w:u w:val="double" w:color="FFFFFF" w:themeColor="background1"/>
        </w:rPr>
        <w:t xml:space="preserve">2021. </w:t>
      </w:r>
      <w:r w:rsidR="00A62D34" w:rsidRPr="00BF4151">
        <w:rPr>
          <w:rFonts w:cstheme="minorHAnsi"/>
          <w:sz w:val="24"/>
          <w:szCs w:val="24"/>
          <w:u w:val="double" w:color="FFFFFF" w:themeColor="background1"/>
        </w:rPr>
        <w:t xml:space="preserve">Erasmus+ projekat: Innovating quality assessmenttools for pharmacy studies in Bosnia and Herzegovina – IQPharm; </w:t>
      </w:r>
      <w:r w:rsidR="00A62D34" w:rsidRPr="00BF4151">
        <w:rPr>
          <w:rFonts w:cstheme="minorHAnsi"/>
          <w:sz w:val="24"/>
          <w:szCs w:val="24"/>
        </w:rPr>
        <w:t xml:space="preserve">Finansijer projekta: Erasmus+; Nosilac projekta: Univerzitet u Sarajevu – Farmaceutski fakultet; </w:t>
      </w:r>
      <w:r w:rsidR="00A62D34" w:rsidRPr="00BF4151">
        <w:rPr>
          <w:rFonts w:cstheme="minorHAnsi"/>
          <w:sz w:val="24"/>
          <w:szCs w:val="24"/>
          <w:u w:val="double" w:color="FFFFFF" w:themeColor="background1"/>
        </w:rPr>
        <w:t xml:space="preserve">Voditelj projekta: prof. dr. Tamer Bego </w:t>
      </w:r>
    </w:p>
    <w:p w14:paraId="5E2FA557" w14:textId="2358FB81" w:rsidR="003B16EA" w:rsidRPr="00BB05B7" w:rsidRDefault="003B16EA" w:rsidP="00BB05B7">
      <w:pPr>
        <w:pStyle w:val="ListParagraph"/>
        <w:numPr>
          <w:ilvl w:val="0"/>
          <w:numId w:val="10"/>
        </w:numPr>
        <w:ind w:left="360"/>
        <w:rPr>
          <w:rFonts w:cstheme="minorHAnsi"/>
          <w:sz w:val="24"/>
          <w:szCs w:val="24"/>
          <w:u w:val="double" w:color="FFFFFF" w:themeColor="background1"/>
        </w:rPr>
      </w:pPr>
      <w:r w:rsidRPr="003B16EA">
        <w:rPr>
          <w:rFonts w:cstheme="minorHAnsi"/>
          <w:sz w:val="24"/>
          <w:szCs w:val="24"/>
          <w:u w:val="double" w:color="FFFFFF" w:themeColor="background1"/>
        </w:rPr>
        <w:t>2018. Ispitivanje farmakološkog djelovanja magistralnih lijekova sa antimikrobnim i antiseptičkim djelovanjem u toku i nakon dozvoljenog perioda primjene</w:t>
      </w:r>
      <w:r>
        <w:rPr>
          <w:rFonts w:cstheme="minorHAnsi"/>
          <w:sz w:val="24"/>
          <w:szCs w:val="24"/>
          <w:u w:val="double" w:color="FFFFFF" w:themeColor="background1"/>
        </w:rPr>
        <w:t xml:space="preserve">; </w:t>
      </w:r>
      <w:r w:rsidRPr="00BF4151">
        <w:rPr>
          <w:rFonts w:cstheme="minorHAnsi"/>
          <w:sz w:val="24"/>
          <w:szCs w:val="24"/>
        </w:rPr>
        <w:t>Finansijer projekta:</w:t>
      </w:r>
      <w:r w:rsidRPr="00BF4151">
        <w:rPr>
          <w:rFonts w:cstheme="minorHAnsi"/>
          <w:color w:val="000000" w:themeColor="text1"/>
          <w:sz w:val="24"/>
          <w:szCs w:val="24"/>
          <w:lang w:val="hr-BA"/>
        </w:rPr>
        <w:t xml:space="preserve"> Ministarstvo za nauku</w:t>
      </w:r>
      <w:r>
        <w:rPr>
          <w:rFonts w:cstheme="minorHAnsi"/>
          <w:color w:val="000000" w:themeColor="text1"/>
          <w:sz w:val="24"/>
          <w:szCs w:val="24"/>
          <w:lang w:val="hr-BA"/>
        </w:rPr>
        <w:t xml:space="preserve"> i kulturu </w:t>
      </w:r>
      <w:r w:rsidRPr="00BF4151">
        <w:rPr>
          <w:rFonts w:cstheme="minorHAnsi"/>
          <w:color w:val="000000" w:themeColor="text1"/>
          <w:sz w:val="24"/>
          <w:szCs w:val="24"/>
          <w:lang w:val="hr-BA"/>
        </w:rPr>
        <w:t xml:space="preserve">Kantona Sarajevo; </w:t>
      </w:r>
      <w:r w:rsidRPr="00BF4151">
        <w:rPr>
          <w:rFonts w:cstheme="minorHAnsi"/>
          <w:sz w:val="24"/>
          <w:szCs w:val="24"/>
        </w:rPr>
        <w:t xml:space="preserve">Nosilac projekta: Univerzitet u Sarajevu  Farmaceutski fakultet; </w:t>
      </w:r>
      <w:r w:rsidRPr="00BF4151">
        <w:rPr>
          <w:rFonts w:cstheme="minorHAnsi"/>
          <w:sz w:val="24"/>
          <w:szCs w:val="24"/>
          <w:u w:val="double" w:color="FFFFFF" w:themeColor="background1"/>
        </w:rPr>
        <w:t>Voditelj projekta:</w:t>
      </w:r>
      <w:r>
        <w:rPr>
          <w:rFonts w:cstheme="minorHAnsi"/>
          <w:sz w:val="24"/>
          <w:szCs w:val="24"/>
          <w:u w:val="double" w:color="FFFFFF" w:themeColor="background1"/>
        </w:rPr>
        <w:t xml:space="preserve"> </w:t>
      </w:r>
      <w:r w:rsidRPr="003B16EA">
        <w:rPr>
          <w:rFonts w:cstheme="minorHAnsi"/>
          <w:sz w:val="24"/>
          <w:szCs w:val="24"/>
          <w:u w:val="double" w:color="FFFFFF" w:themeColor="background1"/>
        </w:rPr>
        <w:t xml:space="preserve">Prof. dr. </w:t>
      </w:r>
      <w:r>
        <w:rPr>
          <w:rFonts w:cstheme="minorHAnsi"/>
          <w:sz w:val="24"/>
          <w:szCs w:val="24"/>
          <w:u w:val="double" w:color="FFFFFF" w:themeColor="background1"/>
        </w:rPr>
        <w:t>Fahir Bečić</w:t>
      </w:r>
    </w:p>
    <w:bookmarkEnd w:id="3"/>
    <w:p w14:paraId="0AB0BAF1" w14:textId="11E44184" w:rsidR="00D0510F" w:rsidRPr="00BB05B7" w:rsidRDefault="00D0510F" w:rsidP="00D0510F">
      <w:pPr>
        <w:rPr>
          <w:rFonts w:cstheme="minorHAnsi"/>
          <w:b/>
          <w:bCs/>
          <w:sz w:val="24"/>
          <w:szCs w:val="24"/>
        </w:rPr>
      </w:pPr>
      <w:r w:rsidRPr="00BB05B7">
        <w:rPr>
          <w:rFonts w:cstheme="minorHAnsi"/>
          <w:b/>
          <w:bCs/>
          <w:sz w:val="24"/>
          <w:szCs w:val="24"/>
        </w:rPr>
        <w:t>Odabrane publikacije (do 10 odabranih publikacija):</w:t>
      </w:r>
    </w:p>
    <w:p w14:paraId="3A10550B" w14:textId="1C368110" w:rsidR="00BB05B7" w:rsidRPr="00BB05B7" w:rsidRDefault="00BB05B7" w:rsidP="00BB05B7">
      <w:pPr>
        <w:pStyle w:val="ListParagraph"/>
        <w:numPr>
          <w:ilvl w:val="0"/>
          <w:numId w:val="9"/>
        </w:numPr>
        <w:shd w:val="clear" w:color="auto" w:fill="FFFFFF"/>
        <w:spacing w:after="0" w:line="240" w:lineRule="auto"/>
        <w:jc w:val="both"/>
        <w:rPr>
          <w:rFonts w:cstheme="minorHAnsi"/>
          <w:sz w:val="24"/>
          <w:szCs w:val="24"/>
          <w:lang w:val="hr-BA"/>
        </w:rPr>
      </w:pPr>
      <w:bookmarkStart w:id="4" w:name="_Hlk187847438"/>
      <w:r w:rsidRPr="00BB05B7">
        <w:rPr>
          <w:rFonts w:cstheme="minorHAnsi"/>
          <w:sz w:val="24"/>
          <w:szCs w:val="24"/>
          <w:lang w:val="hr-BA"/>
        </w:rPr>
        <w:t xml:space="preserve">Korić E., Gušić I., Durić K., </w:t>
      </w:r>
      <w:r w:rsidRPr="00BB05B7">
        <w:rPr>
          <w:rFonts w:cstheme="minorHAnsi"/>
          <w:b/>
          <w:bCs/>
          <w:sz w:val="24"/>
          <w:szCs w:val="24"/>
          <w:lang w:val="hr-BA"/>
        </w:rPr>
        <w:t>Žiga Smajić N.</w:t>
      </w:r>
      <w:r w:rsidRPr="00BB05B7">
        <w:rPr>
          <w:rFonts w:cstheme="minorHAnsi"/>
          <w:sz w:val="24"/>
          <w:szCs w:val="24"/>
          <w:lang w:val="hr-BA"/>
        </w:rPr>
        <w:t>, Osmanović A., Kapo N., Nikšić H. Anti-inflammatory potential of polyphenols: Combining in silico prediction and in vivo data. Journal of Health Sciences. 2024; 14(2):84-91</w:t>
      </w:r>
    </w:p>
    <w:p w14:paraId="52BCBB09" w14:textId="1120B19B" w:rsidR="00BB05B7" w:rsidRPr="00BB05B7" w:rsidRDefault="00BB05B7" w:rsidP="00A62D34">
      <w:pPr>
        <w:pStyle w:val="ListParagraph"/>
        <w:numPr>
          <w:ilvl w:val="0"/>
          <w:numId w:val="9"/>
        </w:numPr>
        <w:shd w:val="clear" w:color="auto" w:fill="FFFFFF"/>
        <w:spacing w:after="0" w:line="240" w:lineRule="auto"/>
        <w:jc w:val="both"/>
        <w:rPr>
          <w:rFonts w:cstheme="minorHAnsi"/>
          <w:sz w:val="24"/>
          <w:szCs w:val="24"/>
          <w:lang w:val="hr-BA"/>
        </w:rPr>
      </w:pPr>
      <w:r w:rsidRPr="00BB05B7">
        <w:rPr>
          <w:rFonts w:cstheme="minorHAnsi"/>
          <w:sz w:val="24"/>
          <w:szCs w:val="24"/>
          <w:lang w:val="hr-BA"/>
        </w:rPr>
        <w:t xml:space="preserve">Ejubović M, Kapic D, Custovic S, Lazovic Salcin E., Lepara O., Kurtovic A., Jahic R., Kulo Cesic A., Paralija B., </w:t>
      </w:r>
      <w:r w:rsidRPr="00BB05B7">
        <w:rPr>
          <w:rFonts w:cstheme="minorHAnsi"/>
          <w:b/>
          <w:bCs/>
          <w:sz w:val="24"/>
          <w:szCs w:val="24"/>
          <w:lang w:val="hr-BA"/>
        </w:rPr>
        <w:t>Ziga Smajic N</w:t>
      </w:r>
      <w:r w:rsidRPr="00BB05B7">
        <w:rPr>
          <w:rFonts w:cstheme="minorHAnsi"/>
          <w:sz w:val="24"/>
          <w:szCs w:val="24"/>
          <w:lang w:val="hr-BA"/>
        </w:rPr>
        <w:t>., Jagodic Ejubovic A., Hasanbegovic S., Katica M., Besic A., Djesevic E., Fajkic A.</w:t>
      </w:r>
      <w:r>
        <w:rPr>
          <w:rFonts w:cstheme="minorHAnsi"/>
          <w:sz w:val="24"/>
          <w:szCs w:val="24"/>
          <w:lang w:val="hr-BA"/>
        </w:rPr>
        <w:t xml:space="preserve"> </w:t>
      </w:r>
      <w:r w:rsidRPr="00BB05B7">
        <w:rPr>
          <w:rFonts w:cstheme="minorHAnsi"/>
          <w:sz w:val="24"/>
          <w:szCs w:val="24"/>
          <w:lang w:val="hr-BA"/>
        </w:rPr>
        <w:t>Therapeutic Potential of N-acetylcysteine and Glycine in Reducing Pulmonary Injury in Diabetic Rats. Cureus</w:t>
      </w:r>
      <w:r>
        <w:rPr>
          <w:rFonts w:cstheme="minorHAnsi"/>
          <w:sz w:val="24"/>
          <w:szCs w:val="24"/>
          <w:lang w:val="hr-BA"/>
        </w:rPr>
        <w:t xml:space="preserve">. 2024; </w:t>
      </w:r>
      <w:r w:rsidRPr="00BB05B7">
        <w:rPr>
          <w:rFonts w:cstheme="minorHAnsi"/>
          <w:sz w:val="24"/>
          <w:szCs w:val="24"/>
          <w:lang w:val="hr-BA"/>
        </w:rPr>
        <w:t>16(11): e72902.</w:t>
      </w:r>
    </w:p>
    <w:p w14:paraId="7D571572" w14:textId="5F9ADA7C" w:rsidR="00A62D34" w:rsidRPr="00BF4151" w:rsidRDefault="004335CA" w:rsidP="00A62D34">
      <w:pPr>
        <w:pStyle w:val="ListParagraph"/>
        <w:numPr>
          <w:ilvl w:val="0"/>
          <w:numId w:val="9"/>
        </w:numPr>
        <w:shd w:val="clear" w:color="auto" w:fill="FFFFFF"/>
        <w:spacing w:after="0" w:line="240" w:lineRule="auto"/>
        <w:jc w:val="both"/>
        <w:rPr>
          <w:rFonts w:cstheme="minorHAnsi"/>
          <w:sz w:val="24"/>
          <w:szCs w:val="24"/>
          <w:lang w:val="hr-BA"/>
        </w:rPr>
      </w:pPr>
      <w:r w:rsidRPr="00BF4151">
        <w:rPr>
          <w:rFonts w:cstheme="minorHAnsi"/>
          <w:sz w:val="24"/>
          <w:szCs w:val="24"/>
        </w:rPr>
        <w:t xml:space="preserve">Omerovic N, Bego T, Prnjavorac B, </w:t>
      </w:r>
      <w:r w:rsidRPr="003B16EA">
        <w:rPr>
          <w:rFonts w:cstheme="minorHAnsi"/>
          <w:b/>
          <w:bCs/>
          <w:sz w:val="24"/>
          <w:szCs w:val="24"/>
        </w:rPr>
        <w:t>Smajic NZ</w:t>
      </w:r>
      <w:r w:rsidRPr="00BF4151">
        <w:rPr>
          <w:rFonts w:cstheme="minorHAnsi"/>
          <w:sz w:val="24"/>
          <w:szCs w:val="24"/>
        </w:rPr>
        <w:t>, Becic F, Corovic H, Skrbo S.</w:t>
      </w:r>
      <w:r w:rsidR="00A62D34" w:rsidRPr="00BF4151">
        <w:rPr>
          <w:rFonts w:cstheme="minorHAnsi"/>
          <w:sz w:val="24"/>
          <w:szCs w:val="24"/>
        </w:rPr>
        <w:t xml:space="preserve"> Evaluation of the Effectiveness of Coronavirus Disease (COVID-19) Therapeutic Protocols Using Inflammatory Markers. Acta Inform. Med. 2023; 31(4): 244-248.</w:t>
      </w:r>
    </w:p>
    <w:p w14:paraId="21989916" w14:textId="5AF48451" w:rsidR="004335CA" w:rsidRPr="00BF4151" w:rsidRDefault="004335CA" w:rsidP="00A62D34">
      <w:pPr>
        <w:pStyle w:val="ListParagraph"/>
        <w:numPr>
          <w:ilvl w:val="0"/>
          <w:numId w:val="9"/>
        </w:numPr>
        <w:shd w:val="clear" w:color="auto" w:fill="FFFFFF"/>
        <w:spacing w:after="0" w:line="240" w:lineRule="auto"/>
        <w:jc w:val="both"/>
        <w:rPr>
          <w:rFonts w:cstheme="minorHAnsi"/>
          <w:sz w:val="24"/>
          <w:szCs w:val="24"/>
          <w:lang w:val="hr-BA"/>
        </w:rPr>
      </w:pPr>
      <w:r w:rsidRPr="00BF4151">
        <w:rPr>
          <w:rFonts w:cstheme="minorHAnsi"/>
          <w:sz w:val="24"/>
          <w:szCs w:val="24"/>
        </w:rPr>
        <w:t xml:space="preserve">Omerovic N, Bego T, Prnjavorac B, </w:t>
      </w:r>
      <w:r w:rsidRPr="003B16EA">
        <w:rPr>
          <w:rFonts w:cstheme="minorHAnsi"/>
          <w:b/>
          <w:bCs/>
          <w:sz w:val="24"/>
          <w:szCs w:val="24"/>
        </w:rPr>
        <w:t>Smajic NZ</w:t>
      </w:r>
      <w:r w:rsidRPr="00BF4151">
        <w:rPr>
          <w:rFonts w:cstheme="minorHAnsi"/>
          <w:sz w:val="24"/>
          <w:szCs w:val="24"/>
        </w:rPr>
        <w:t>, Becic F, Corovic H, Skrbo S. The Use of Coagulation Markers to Evaluate the Effectiveness of Coronavirus Disease (COVID-19) Therapeutic Protocols. Mater Sociomed. 2023;</w:t>
      </w:r>
      <w:r w:rsidR="00D5193F">
        <w:rPr>
          <w:rFonts w:cstheme="minorHAnsi"/>
          <w:sz w:val="24"/>
          <w:szCs w:val="24"/>
        </w:rPr>
        <w:t xml:space="preserve"> </w:t>
      </w:r>
      <w:r w:rsidRPr="00BF4151">
        <w:rPr>
          <w:rFonts w:cstheme="minorHAnsi"/>
          <w:sz w:val="24"/>
          <w:szCs w:val="24"/>
        </w:rPr>
        <w:t>35(4):270-274.</w:t>
      </w:r>
    </w:p>
    <w:p w14:paraId="6B34FEA4" w14:textId="1E56A726" w:rsidR="00A62D34" w:rsidRPr="00BF4151" w:rsidRDefault="00A62D34" w:rsidP="00A62D34">
      <w:pPr>
        <w:pStyle w:val="ListParagraph"/>
        <w:numPr>
          <w:ilvl w:val="0"/>
          <w:numId w:val="9"/>
        </w:numPr>
        <w:shd w:val="clear" w:color="auto" w:fill="FFFFFF"/>
        <w:spacing w:after="0" w:line="240" w:lineRule="auto"/>
        <w:jc w:val="both"/>
        <w:rPr>
          <w:rFonts w:cstheme="minorHAnsi"/>
          <w:sz w:val="24"/>
          <w:szCs w:val="24"/>
          <w:lang w:val="hr-BA"/>
        </w:rPr>
      </w:pPr>
      <w:r w:rsidRPr="00BF4151">
        <w:rPr>
          <w:rFonts w:cstheme="minorHAnsi"/>
          <w:sz w:val="24"/>
          <w:szCs w:val="24"/>
        </w:rPr>
        <w:t xml:space="preserve">Piljak V, </w:t>
      </w:r>
      <w:r w:rsidRPr="00BB05B7">
        <w:rPr>
          <w:rFonts w:cstheme="minorHAnsi"/>
          <w:sz w:val="24"/>
          <w:szCs w:val="24"/>
        </w:rPr>
        <w:t>Skrbo S,</w:t>
      </w:r>
      <w:r w:rsidRPr="00BF4151">
        <w:rPr>
          <w:rFonts w:cstheme="minorHAnsi"/>
          <w:sz w:val="24"/>
          <w:szCs w:val="24"/>
        </w:rPr>
        <w:t xml:space="preserve"> Omerovic N, Hadzifejzovic Trnka A, Lagumdzija D, </w:t>
      </w:r>
      <w:r w:rsidRPr="00BB05B7">
        <w:rPr>
          <w:rFonts w:cstheme="minorHAnsi"/>
          <w:b/>
          <w:bCs/>
          <w:sz w:val="24"/>
          <w:szCs w:val="24"/>
        </w:rPr>
        <w:t>Ziga Smajic N</w:t>
      </w:r>
      <w:r w:rsidRPr="00BF4151">
        <w:rPr>
          <w:rFonts w:cstheme="minorHAnsi"/>
          <w:sz w:val="24"/>
          <w:szCs w:val="24"/>
        </w:rPr>
        <w:t>. Assessment of Medication Use Among Adolescents in Sarajevo Canton. Mater Sociomed. 2023; 35(3): 178</w:t>
      </w:r>
      <w:r w:rsidRPr="00BF4151">
        <w:rPr>
          <w:rFonts w:cstheme="minorHAnsi"/>
          <w:color w:val="272727"/>
          <w:sz w:val="24"/>
          <w:szCs w:val="24"/>
          <w:shd w:val="clear" w:color="auto" w:fill="FFFFFF"/>
        </w:rPr>
        <w:t>-</w:t>
      </w:r>
      <w:r w:rsidRPr="00BF4151">
        <w:rPr>
          <w:rFonts w:cstheme="minorHAnsi"/>
          <w:sz w:val="24"/>
          <w:szCs w:val="24"/>
        </w:rPr>
        <w:t>183.</w:t>
      </w:r>
    </w:p>
    <w:p w14:paraId="57D635A5" w14:textId="7283510F" w:rsidR="00A62D34" w:rsidRPr="00BB05B7" w:rsidRDefault="00A62D34" w:rsidP="00BB05B7">
      <w:pPr>
        <w:pStyle w:val="ListParagraph"/>
        <w:numPr>
          <w:ilvl w:val="0"/>
          <w:numId w:val="9"/>
        </w:numPr>
        <w:shd w:val="clear" w:color="auto" w:fill="FFFFFF"/>
        <w:spacing w:after="0" w:line="240" w:lineRule="auto"/>
        <w:jc w:val="both"/>
        <w:rPr>
          <w:rFonts w:cstheme="minorHAnsi"/>
          <w:sz w:val="24"/>
          <w:szCs w:val="24"/>
          <w:u w:val="single"/>
        </w:rPr>
      </w:pPr>
      <w:r w:rsidRPr="00BB05B7">
        <w:rPr>
          <w:rFonts w:cstheme="minorHAnsi"/>
          <w:bCs/>
          <w:sz w:val="24"/>
          <w:szCs w:val="24"/>
        </w:rPr>
        <w:t>Škrbo S,</w:t>
      </w:r>
      <w:r w:rsidRPr="00BF4151">
        <w:rPr>
          <w:rFonts w:cstheme="minorHAnsi"/>
          <w:sz w:val="24"/>
          <w:szCs w:val="24"/>
        </w:rPr>
        <w:t xml:space="preserve"> Mehović S, Omerović N, Hadžifejzović Trnka A, </w:t>
      </w:r>
      <w:r w:rsidRPr="00BB05B7">
        <w:rPr>
          <w:rFonts w:cstheme="minorHAnsi"/>
          <w:b/>
          <w:bCs/>
          <w:sz w:val="24"/>
          <w:szCs w:val="24"/>
        </w:rPr>
        <w:t>Žiga Smajić N</w:t>
      </w:r>
      <w:r w:rsidRPr="00BF4151">
        <w:rPr>
          <w:rFonts w:cstheme="minorHAnsi"/>
          <w:sz w:val="24"/>
          <w:szCs w:val="24"/>
        </w:rPr>
        <w:t>, Pehlivanović B, Lagumdžija D. Role of a Pharmacist in the Safe Self-medication – A Questionnaire-based Survey. Journal of Pharmaceutical Research International 2021; 33(41B): 280</w:t>
      </w:r>
      <w:r w:rsidRPr="00BF4151">
        <w:rPr>
          <w:rFonts w:cstheme="minorHAnsi"/>
          <w:sz w:val="24"/>
          <w:szCs w:val="24"/>
          <w:shd w:val="clear" w:color="auto" w:fill="FFFFFF"/>
        </w:rPr>
        <w:t>-</w:t>
      </w:r>
      <w:r w:rsidRPr="00BF4151">
        <w:rPr>
          <w:rFonts w:cstheme="minorHAnsi"/>
          <w:sz w:val="24"/>
          <w:szCs w:val="24"/>
        </w:rPr>
        <w:t>294.</w:t>
      </w:r>
    </w:p>
    <w:p w14:paraId="4FD4EDA8" w14:textId="7184EBDE" w:rsidR="00A62D34" w:rsidRPr="00BF4151" w:rsidRDefault="00A62D34" w:rsidP="00A62D34">
      <w:pPr>
        <w:pStyle w:val="ListParagraph"/>
        <w:widowControl w:val="0"/>
        <w:numPr>
          <w:ilvl w:val="0"/>
          <w:numId w:val="9"/>
        </w:numPr>
        <w:spacing w:after="0" w:line="240" w:lineRule="auto"/>
        <w:jc w:val="both"/>
        <w:rPr>
          <w:rStyle w:val="Hyperlink"/>
          <w:rFonts w:cstheme="minorHAnsi"/>
          <w:color w:val="auto"/>
          <w:sz w:val="24"/>
          <w:szCs w:val="24"/>
        </w:rPr>
      </w:pPr>
      <w:r w:rsidRPr="00BB05B7">
        <w:rPr>
          <w:rFonts w:cstheme="minorHAnsi"/>
          <w:b/>
          <w:bCs/>
          <w:sz w:val="24"/>
          <w:szCs w:val="24"/>
        </w:rPr>
        <w:t>Nermina Ziga Smajic</w:t>
      </w:r>
      <w:r w:rsidRPr="00BF4151">
        <w:rPr>
          <w:rFonts w:cstheme="minorHAnsi"/>
          <w:sz w:val="24"/>
          <w:szCs w:val="24"/>
        </w:rPr>
        <w:t xml:space="preserve">, </w:t>
      </w:r>
      <w:r w:rsidRPr="00BB05B7">
        <w:rPr>
          <w:rFonts w:cstheme="minorHAnsi"/>
          <w:bCs/>
          <w:sz w:val="24"/>
          <w:szCs w:val="24"/>
        </w:rPr>
        <w:t>Selma Skrbo,</w:t>
      </w:r>
      <w:r w:rsidRPr="00BF4151">
        <w:rPr>
          <w:rFonts w:cstheme="minorHAnsi"/>
          <w:sz w:val="24"/>
          <w:szCs w:val="24"/>
        </w:rPr>
        <w:t xml:space="preserve"> Samija Muratovic, Belma Pehlivanovic, Dina Lagumdzija, Naida Omerovic. Comparison of the Effects of Allopurinol and Febuxostat on the Values of Triglycerides in Hyperuricemic Patients. Medical Archives 2020;</w:t>
      </w:r>
      <w:r w:rsidR="00D5193F">
        <w:rPr>
          <w:rFonts w:cstheme="minorHAnsi"/>
          <w:sz w:val="24"/>
          <w:szCs w:val="24"/>
        </w:rPr>
        <w:t xml:space="preserve"> </w:t>
      </w:r>
      <w:r w:rsidRPr="00BF4151">
        <w:rPr>
          <w:rFonts w:cstheme="minorHAnsi"/>
          <w:sz w:val="24"/>
          <w:szCs w:val="24"/>
        </w:rPr>
        <w:t>74(3):172</w:t>
      </w:r>
      <w:r w:rsidR="004335CA" w:rsidRPr="00BF4151">
        <w:rPr>
          <w:rFonts w:cstheme="minorHAnsi"/>
          <w:sz w:val="24"/>
          <w:szCs w:val="24"/>
          <w:shd w:val="clear" w:color="auto" w:fill="FFFFFF"/>
        </w:rPr>
        <w:t>-</w:t>
      </w:r>
      <w:r w:rsidRPr="00BF4151">
        <w:rPr>
          <w:rFonts w:cstheme="minorHAnsi"/>
          <w:sz w:val="24"/>
          <w:szCs w:val="24"/>
        </w:rPr>
        <w:t>176.</w:t>
      </w:r>
      <w:r w:rsidRPr="00BF4151">
        <w:rPr>
          <w:rStyle w:val="Hyperlink"/>
          <w:rFonts w:cstheme="minorHAnsi"/>
          <w:color w:val="auto"/>
          <w:sz w:val="24"/>
          <w:szCs w:val="24"/>
        </w:rPr>
        <w:t xml:space="preserve"> </w:t>
      </w:r>
    </w:p>
    <w:p w14:paraId="3361A6D3" w14:textId="135998B1" w:rsidR="00A62D34" w:rsidRPr="00761881" w:rsidRDefault="00A62D34" w:rsidP="00A62D34">
      <w:pPr>
        <w:pStyle w:val="font8"/>
        <w:numPr>
          <w:ilvl w:val="0"/>
          <w:numId w:val="9"/>
        </w:numPr>
        <w:spacing w:before="0" w:beforeAutospacing="0" w:after="0" w:afterAutospacing="0"/>
        <w:jc w:val="both"/>
        <w:textAlignment w:val="baseline"/>
        <w:rPr>
          <w:rFonts w:asciiTheme="minorHAnsi" w:hAnsiTheme="minorHAnsi" w:cstheme="minorHAnsi"/>
          <w:color w:val="222222"/>
          <w:shd w:val="clear" w:color="auto" w:fill="FFFFFF"/>
        </w:rPr>
      </w:pPr>
      <w:r w:rsidRPr="00BB05B7">
        <w:rPr>
          <w:rFonts w:asciiTheme="minorHAnsi" w:hAnsiTheme="minorHAnsi" w:cstheme="minorHAnsi"/>
          <w:b/>
          <w:bCs/>
        </w:rPr>
        <w:t>Žiga Smajić N,</w:t>
      </w:r>
      <w:r w:rsidRPr="00BF4151">
        <w:rPr>
          <w:rFonts w:asciiTheme="minorHAnsi" w:hAnsiTheme="minorHAnsi" w:cstheme="minorHAnsi"/>
        </w:rPr>
        <w:t xml:space="preserve"> </w:t>
      </w:r>
      <w:r w:rsidRPr="00BB05B7">
        <w:rPr>
          <w:rFonts w:asciiTheme="minorHAnsi" w:hAnsiTheme="minorHAnsi" w:cstheme="minorHAnsi"/>
          <w:bCs/>
        </w:rPr>
        <w:t>Škrbo S,</w:t>
      </w:r>
      <w:r w:rsidRPr="00BF4151">
        <w:rPr>
          <w:rFonts w:asciiTheme="minorHAnsi" w:hAnsiTheme="minorHAnsi" w:cstheme="minorHAnsi"/>
        </w:rPr>
        <w:t xml:space="preserve"> Omerović N, Durić K, Dedić M, Hadžifejzović Trnka A, Pehlivanović B, Lagumdžija D, Bečić F. Specifics of Treatment of Hyperuricemia with Febuxostat and Its Effects on Concentrations of Total, LDL and HDL Cholesterol, Compared to the </w:t>
      </w:r>
      <w:r w:rsidRPr="00761881">
        <w:rPr>
          <w:rFonts w:asciiTheme="minorHAnsi" w:hAnsiTheme="minorHAnsi" w:cstheme="minorHAnsi"/>
        </w:rPr>
        <w:t>Conventional Treatment with Allopurinol. Journal of Pharmaceutical Research International 2020;</w:t>
      </w:r>
      <w:r w:rsidR="00D5193F">
        <w:rPr>
          <w:rFonts w:asciiTheme="minorHAnsi" w:hAnsiTheme="minorHAnsi" w:cstheme="minorHAnsi"/>
        </w:rPr>
        <w:t xml:space="preserve"> </w:t>
      </w:r>
      <w:r w:rsidRPr="00761881">
        <w:rPr>
          <w:rFonts w:asciiTheme="minorHAnsi" w:hAnsiTheme="minorHAnsi" w:cstheme="minorHAnsi"/>
        </w:rPr>
        <w:t>32(35):44</w:t>
      </w:r>
      <w:r w:rsidR="004335CA" w:rsidRPr="00761881">
        <w:rPr>
          <w:rFonts w:asciiTheme="minorHAnsi" w:hAnsiTheme="minorHAnsi" w:cstheme="minorHAnsi"/>
          <w:shd w:val="clear" w:color="auto" w:fill="FFFFFF"/>
        </w:rPr>
        <w:t>-</w:t>
      </w:r>
      <w:r w:rsidRPr="00761881">
        <w:rPr>
          <w:rFonts w:asciiTheme="minorHAnsi" w:hAnsiTheme="minorHAnsi" w:cstheme="minorHAnsi"/>
        </w:rPr>
        <w:t xml:space="preserve">54. </w:t>
      </w:r>
    </w:p>
    <w:p w14:paraId="5B801936" w14:textId="692F3DD5" w:rsidR="00BB05B7" w:rsidRPr="00761881" w:rsidRDefault="00BB05B7" w:rsidP="00761881">
      <w:pPr>
        <w:pStyle w:val="ListParagraph"/>
        <w:numPr>
          <w:ilvl w:val="0"/>
          <w:numId w:val="9"/>
        </w:numPr>
        <w:rPr>
          <w:rFonts w:eastAsia="Times New Roman" w:cstheme="minorHAnsi"/>
          <w:color w:val="222222"/>
          <w:sz w:val="24"/>
          <w:szCs w:val="24"/>
          <w:shd w:val="clear" w:color="auto" w:fill="FFFFFF"/>
          <w:lang w:eastAsia="bs-Latn-BA"/>
        </w:rPr>
      </w:pPr>
      <w:r w:rsidRPr="00761881">
        <w:rPr>
          <w:rFonts w:eastAsia="Times New Roman" w:cstheme="minorHAnsi"/>
          <w:color w:val="222222"/>
          <w:sz w:val="24"/>
          <w:szCs w:val="24"/>
          <w:shd w:val="clear" w:color="auto" w:fill="FFFFFF"/>
          <w:lang w:eastAsia="bs-Latn-BA"/>
        </w:rPr>
        <w:lastRenderedPageBreak/>
        <w:t>Dedic, M., Gutic, S., Gicevic, A., Becic, E., Imamovic, B., Markovic, D</w:t>
      </w:r>
      <w:r w:rsidRPr="00761881">
        <w:rPr>
          <w:rFonts w:eastAsia="Times New Roman" w:cstheme="minorHAnsi"/>
          <w:b/>
          <w:bCs/>
          <w:color w:val="222222"/>
          <w:sz w:val="24"/>
          <w:szCs w:val="24"/>
          <w:shd w:val="clear" w:color="auto" w:fill="FFFFFF"/>
          <w:lang w:eastAsia="bs-Latn-BA"/>
        </w:rPr>
        <w:t>., Ziga-Smajic, N</w:t>
      </w:r>
      <w:r w:rsidRPr="00761881">
        <w:rPr>
          <w:rFonts w:eastAsia="Times New Roman" w:cstheme="minorHAnsi"/>
          <w:color w:val="222222"/>
          <w:sz w:val="24"/>
          <w:szCs w:val="24"/>
          <w:shd w:val="clear" w:color="auto" w:fill="FFFFFF"/>
          <w:lang w:eastAsia="bs-Latn-BA"/>
        </w:rPr>
        <w:t>. Application of membrane filters in determination of the adsorption of tetracycline hydrochloride on graphene oxide. Pharmacia; 2020; 67(4): 339–345.</w:t>
      </w:r>
    </w:p>
    <w:p w14:paraId="2C253CB1" w14:textId="6917DBBE" w:rsidR="00761881" w:rsidRPr="00761881" w:rsidRDefault="00761881" w:rsidP="00761881">
      <w:pPr>
        <w:pStyle w:val="ListParagraph"/>
        <w:numPr>
          <w:ilvl w:val="0"/>
          <w:numId w:val="9"/>
        </w:numPr>
        <w:spacing w:after="0" w:line="240" w:lineRule="auto"/>
        <w:contextualSpacing w:val="0"/>
        <w:jc w:val="both"/>
        <w:rPr>
          <w:rFonts w:cstheme="minorHAnsi"/>
          <w:sz w:val="24"/>
          <w:szCs w:val="24"/>
        </w:rPr>
      </w:pPr>
      <w:r w:rsidRPr="00761881">
        <w:rPr>
          <w:rFonts w:cstheme="minorHAnsi"/>
          <w:sz w:val="24"/>
          <w:szCs w:val="24"/>
        </w:rPr>
        <w:t xml:space="preserve">Dedić M., Bečić E., Imamović B., </w:t>
      </w:r>
      <w:r w:rsidRPr="00761881">
        <w:rPr>
          <w:rFonts w:cstheme="minorHAnsi"/>
          <w:b/>
          <w:sz w:val="24"/>
          <w:szCs w:val="24"/>
        </w:rPr>
        <w:t>Žiga N.</w:t>
      </w:r>
      <w:r w:rsidRPr="00761881">
        <w:rPr>
          <w:rFonts w:cstheme="minorHAnsi"/>
          <w:sz w:val="24"/>
          <w:szCs w:val="24"/>
        </w:rPr>
        <w:t xml:space="preserve"> Determination of clindamycin hydrochloride content in 1% clindamycin lotion, Bulletin of the Chemists and Technologists of Bosnia and Herzegovina. 2018; 50:49-54.</w:t>
      </w:r>
    </w:p>
    <w:p w14:paraId="1E11CE54" w14:textId="77777777" w:rsidR="00761881" w:rsidRPr="00761881" w:rsidRDefault="00761881" w:rsidP="00761881">
      <w:pPr>
        <w:pStyle w:val="ListParagraph"/>
        <w:ind w:left="360"/>
        <w:rPr>
          <w:rFonts w:eastAsia="Times New Roman" w:cstheme="minorHAnsi"/>
          <w:color w:val="222222"/>
          <w:sz w:val="24"/>
          <w:szCs w:val="24"/>
          <w:shd w:val="clear" w:color="auto" w:fill="FFFFFF"/>
          <w:lang w:eastAsia="bs-Latn-BA"/>
        </w:rPr>
      </w:pPr>
    </w:p>
    <w:p w14:paraId="0AB0BAF3" w14:textId="541ACEF3" w:rsidR="007176DF" w:rsidRPr="00BF4151" w:rsidRDefault="007176DF" w:rsidP="00D0510F">
      <w:pPr>
        <w:rPr>
          <w:rFonts w:cstheme="minorHAnsi"/>
          <w:sz w:val="24"/>
          <w:szCs w:val="24"/>
        </w:rPr>
      </w:pPr>
    </w:p>
    <w:p w14:paraId="0AB0BAF4" w14:textId="77777777" w:rsidR="007176DF" w:rsidRPr="00BF4151" w:rsidRDefault="007176DF" w:rsidP="007176DF">
      <w:pPr>
        <w:pStyle w:val="ListParagraph"/>
        <w:rPr>
          <w:rFonts w:cstheme="minorHAnsi"/>
          <w:sz w:val="24"/>
          <w:szCs w:val="24"/>
        </w:rPr>
      </w:pPr>
    </w:p>
    <w:p w14:paraId="0AB0BAF5" w14:textId="77777777" w:rsidR="00D17B02" w:rsidRPr="00BF4151" w:rsidRDefault="00D17B02" w:rsidP="00D17B02">
      <w:pPr>
        <w:rPr>
          <w:rFonts w:cstheme="minorHAnsi"/>
          <w:sz w:val="24"/>
          <w:szCs w:val="24"/>
        </w:rPr>
      </w:pPr>
    </w:p>
    <w:bookmarkEnd w:id="4"/>
    <w:p w14:paraId="0AB0BAF6" w14:textId="77777777" w:rsidR="00D17B02" w:rsidRPr="00BF4151" w:rsidRDefault="00D17B02" w:rsidP="00D17B02">
      <w:pPr>
        <w:rPr>
          <w:rFonts w:cstheme="minorHAnsi"/>
          <w:i/>
          <w:sz w:val="24"/>
          <w:szCs w:val="24"/>
        </w:rPr>
      </w:pPr>
    </w:p>
    <w:sectPr w:rsidR="00D17B02" w:rsidRPr="00BF4151" w:rsidSect="00E71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438"/>
    <w:multiLevelType w:val="hybridMultilevel"/>
    <w:tmpl w:val="684CB376"/>
    <w:lvl w:ilvl="0" w:tplc="04090001">
      <w:start w:val="1"/>
      <w:numFmt w:val="bullet"/>
      <w:lvlText w:val=""/>
      <w:lvlJc w:val="left"/>
      <w:pPr>
        <w:ind w:left="360" w:hanging="360"/>
      </w:pPr>
      <w:rPr>
        <w:rFonts w:ascii="Symbol" w:hAnsi="Symbol" w:hint="default"/>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9867AB"/>
    <w:multiLevelType w:val="hybridMultilevel"/>
    <w:tmpl w:val="DCA8C92E"/>
    <w:lvl w:ilvl="0" w:tplc="72AA7684">
      <w:numFmt w:val="bullet"/>
      <w:lvlText w:val="-"/>
      <w:lvlJc w:val="left"/>
      <w:pPr>
        <w:ind w:left="720" w:hanging="360"/>
      </w:pPr>
      <w:rPr>
        <w:rFonts w:ascii="Times New Roman" w:eastAsia="Times New Roman" w:hAnsi="Times New Roman" w:cs="Times New Roman"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CBE0C94"/>
    <w:multiLevelType w:val="hybridMultilevel"/>
    <w:tmpl w:val="2FC885B2"/>
    <w:lvl w:ilvl="0" w:tplc="71A680A6">
      <w:start w:val="1"/>
      <w:numFmt w:val="decimal"/>
      <w:lvlText w:val="%1."/>
      <w:lvlJc w:val="left"/>
      <w:pPr>
        <w:ind w:left="720" w:hanging="360"/>
      </w:pPr>
      <w:rPr>
        <w:rFonts w:ascii="Arial" w:hAnsi="Arial" w:cs="Arial"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44AA6"/>
    <w:multiLevelType w:val="hybridMultilevel"/>
    <w:tmpl w:val="2EDE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D3DAC"/>
    <w:multiLevelType w:val="hybridMultilevel"/>
    <w:tmpl w:val="58FC565E"/>
    <w:lvl w:ilvl="0" w:tplc="141A0011">
      <w:start w:val="1"/>
      <w:numFmt w:val="decimal"/>
      <w:lvlText w:val="%1)"/>
      <w:lvlJc w:val="left"/>
      <w:pPr>
        <w:ind w:left="720" w:hanging="360"/>
      </w:pPr>
      <w:rPr>
        <w:rFonts w:eastAsia="Times New Roman" w:hint="default"/>
        <w:u w:val="none"/>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5894AB1"/>
    <w:multiLevelType w:val="hybridMultilevel"/>
    <w:tmpl w:val="9264B31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5B03E59"/>
    <w:multiLevelType w:val="hybridMultilevel"/>
    <w:tmpl w:val="5DF2737E"/>
    <w:lvl w:ilvl="0" w:tplc="04090001">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736A5A"/>
    <w:multiLevelType w:val="hybridMultilevel"/>
    <w:tmpl w:val="B78A982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13D66EA"/>
    <w:multiLevelType w:val="hybridMultilevel"/>
    <w:tmpl w:val="653E5454"/>
    <w:lvl w:ilvl="0" w:tplc="041A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BFB7F70"/>
    <w:multiLevelType w:val="hybridMultilevel"/>
    <w:tmpl w:val="8432FE70"/>
    <w:lvl w:ilvl="0" w:tplc="4D7AC7F4">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C394621"/>
    <w:multiLevelType w:val="hybridMultilevel"/>
    <w:tmpl w:val="4232FD84"/>
    <w:lvl w:ilvl="0" w:tplc="04090001">
      <w:start w:val="1"/>
      <w:numFmt w:val="bullet"/>
      <w:lvlText w:val=""/>
      <w:lvlJc w:val="left"/>
      <w:pPr>
        <w:ind w:left="1855" w:hanging="360"/>
      </w:pPr>
      <w:rPr>
        <w:rFonts w:ascii="Symbol" w:hAnsi="Symbol" w:hint="default"/>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11" w15:restartNumberingAfterBreak="0">
    <w:nsid w:val="3A36650B"/>
    <w:multiLevelType w:val="hybridMultilevel"/>
    <w:tmpl w:val="413AE28C"/>
    <w:lvl w:ilvl="0" w:tplc="04090001">
      <w:start w:val="1"/>
      <w:numFmt w:val="bullet"/>
      <w:lvlText w:val=""/>
      <w:lvlJc w:val="left"/>
      <w:pPr>
        <w:ind w:left="3141" w:hanging="360"/>
      </w:pPr>
      <w:rPr>
        <w:rFonts w:ascii="Symbol" w:hAnsi="Symbol" w:hint="default"/>
        <w:b/>
      </w:rPr>
    </w:lvl>
    <w:lvl w:ilvl="1" w:tplc="FFFFFFFF">
      <w:start w:val="1"/>
      <w:numFmt w:val="bullet"/>
      <w:lvlText w:val="o"/>
      <w:lvlJc w:val="left"/>
      <w:pPr>
        <w:ind w:left="3861" w:hanging="360"/>
      </w:pPr>
      <w:rPr>
        <w:rFonts w:ascii="Courier New" w:hAnsi="Courier New" w:cs="Courier New" w:hint="default"/>
      </w:rPr>
    </w:lvl>
    <w:lvl w:ilvl="2" w:tplc="FFFFFFFF" w:tentative="1">
      <w:start w:val="1"/>
      <w:numFmt w:val="bullet"/>
      <w:lvlText w:val=""/>
      <w:lvlJc w:val="left"/>
      <w:pPr>
        <w:ind w:left="4581" w:hanging="360"/>
      </w:pPr>
      <w:rPr>
        <w:rFonts w:ascii="Wingdings" w:hAnsi="Wingdings" w:hint="default"/>
      </w:rPr>
    </w:lvl>
    <w:lvl w:ilvl="3" w:tplc="FFFFFFFF" w:tentative="1">
      <w:start w:val="1"/>
      <w:numFmt w:val="bullet"/>
      <w:lvlText w:val=""/>
      <w:lvlJc w:val="left"/>
      <w:pPr>
        <w:ind w:left="5301" w:hanging="360"/>
      </w:pPr>
      <w:rPr>
        <w:rFonts w:ascii="Symbol" w:hAnsi="Symbol" w:hint="default"/>
      </w:rPr>
    </w:lvl>
    <w:lvl w:ilvl="4" w:tplc="FFFFFFFF" w:tentative="1">
      <w:start w:val="1"/>
      <w:numFmt w:val="bullet"/>
      <w:lvlText w:val="o"/>
      <w:lvlJc w:val="left"/>
      <w:pPr>
        <w:ind w:left="6021" w:hanging="360"/>
      </w:pPr>
      <w:rPr>
        <w:rFonts w:ascii="Courier New" w:hAnsi="Courier New" w:cs="Courier New" w:hint="default"/>
      </w:rPr>
    </w:lvl>
    <w:lvl w:ilvl="5" w:tplc="FFFFFFFF" w:tentative="1">
      <w:start w:val="1"/>
      <w:numFmt w:val="bullet"/>
      <w:lvlText w:val=""/>
      <w:lvlJc w:val="left"/>
      <w:pPr>
        <w:ind w:left="6741" w:hanging="360"/>
      </w:pPr>
      <w:rPr>
        <w:rFonts w:ascii="Wingdings" w:hAnsi="Wingdings" w:hint="default"/>
      </w:rPr>
    </w:lvl>
    <w:lvl w:ilvl="6" w:tplc="FFFFFFFF" w:tentative="1">
      <w:start w:val="1"/>
      <w:numFmt w:val="bullet"/>
      <w:lvlText w:val=""/>
      <w:lvlJc w:val="left"/>
      <w:pPr>
        <w:ind w:left="7461" w:hanging="360"/>
      </w:pPr>
      <w:rPr>
        <w:rFonts w:ascii="Symbol" w:hAnsi="Symbol" w:hint="default"/>
      </w:rPr>
    </w:lvl>
    <w:lvl w:ilvl="7" w:tplc="FFFFFFFF" w:tentative="1">
      <w:start w:val="1"/>
      <w:numFmt w:val="bullet"/>
      <w:lvlText w:val="o"/>
      <w:lvlJc w:val="left"/>
      <w:pPr>
        <w:ind w:left="8181" w:hanging="360"/>
      </w:pPr>
      <w:rPr>
        <w:rFonts w:ascii="Courier New" w:hAnsi="Courier New" w:cs="Courier New" w:hint="default"/>
      </w:rPr>
    </w:lvl>
    <w:lvl w:ilvl="8" w:tplc="FFFFFFFF" w:tentative="1">
      <w:start w:val="1"/>
      <w:numFmt w:val="bullet"/>
      <w:lvlText w:val=""/>
      <w:lvlJc w:val="left"/>
      <w:pPr>
        <w:ind w:left="8901" w:hanging="360"/>
      </w:pPr>
      <w:rPr>
        <w:rFonts w:ascii="Wingdings" w:hAnsi="Wingdings" w:hint="default"/>
      </w:rPr>
    </w:lvl>
  </w:abstractNum>
  <w:abstractNum w:abstractNumId="12" w15:restartNumberingAfterBreak="0">
    <w:nsid w:val="3C3B6C75"/>
    <w:multiLevelType w:val="hybridMultilevel"/>
    <w:tmpl w:val="7396CF9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419B2856"/>
    <w:multiLevelType w:val="hybridMultilevel"/>
    <w:tmpl w:val="46465BFA"/>
    <w:lvl w:ilvl="0" w:tplc="4D7AC7F4">
      <w:numFmt w:val="bullet"/>
      <w:lvlText w:val="-"/>
      <w:lvlJc w:val="left"/>
      <w:pPr>
        <w:ind w:left="1080" w:hanging="360"/>
      </w:pPr>
      <w:rPr>
        <w:rFonts w:ascii="Times New Roman" w:eastAsiaTheme="minorHAnsi" w:hAnsi="Times New Roman" w:cs="Times New Roman"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496D1D86"/>
    <w:multiLevelType w:val="hybridMultilevel"/>
    <w:tmpl w:val="C5085AF4"/>
    <w:lvl w:ilvl="0" w:tplc="04090001">
      <w:start w:val="1"/>
      <w:numFmt w:val="bullet"/>
      <w:lvlText w:val=""/>
      <w:lvlJc w:val="left"/>
      <w:pPr>
        <w:ind w:left="1068" w:hanging="360"/>
      </w:pPr>
      <w:rPr>
        <w:rFonts w:ascii="Symbol" w:hAnsi="Symbol" w:hint="default"/>
        <w:u w:val="none"/>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56E26FC8"/>
    <w:multiLevelType w:val="hybridMultilevel"/>
    <w:tmpl w:val="F496D83C"/>
    <w:lvl w:ilvl="0" w:tplc="04090001">
      <w:start w:val="1"/>
      <w:numFmt w:val="bullet"/>
      <w:lvlText w:val=""/>
      <w:lvlJc w:val="left"/>
      <w:pPr>
        <w:ind w:left="1068" w:hanging="360"/>
      </w:pPr>
      <w:rPr>
        <w:rFonts w:ascii="Symbol" w:hAnsi="Symbol" w:hint="default"/>
        <w:u w:val="none"/>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58C30617"/>
    <w:multiLevelType w:val="hybridMultilevel"/>
    <w:tmpl w:val="3B1C1152"/>
    <w:lvl w:ilvl="0" w:tplc="D668E2C4">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E20D28"/>
    <w:multiLevelType w:val="hybridMultilevel"/>
    <w:tmpl w:val="CD305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9440C5"/>
    <w:multiLevelType w:val="hybridMultilevel"/>
    <w:tmpl w:val="289AEABA"/>
    <w:lvl w:ilvl="0" w:tplc="041A0003">
      <w:start w:val="1"/>
      <w:numFmt w:val="bullet"/>
      <w:lvlText w:val="o"/>
      <w:lvlJc w:val="left"/>
      <w:pPr>
        <w:ind w:left="720" w:hanging="360"/>
      </w:pPr>
      <w:rPr>
        <w:rFonts w:ascii="Courier New" w:hAnsi="Courier New" w:cs="Courier New" w:hint="default"/>
        <w:strike w:val="0"/>
        <w:dstrike w:val="0"/>
        <w:u w:val="none"/>
        <w:effect w:val="no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5A070F58"/>
    <w:multiLevelType w:val="hybridMultilevel"/>
    <w:tmpl w:val="87D8D19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642855349">
    <w:abstractNumId w:val="19"/>
  </w:num>
  <w:num w:numId="2" w16cid:durableId="1324241334">
    <w:abstractNumId w:val="5"/>
  </w:num>
  <w:num w:numId="3" w16cid:durableId="665401970">
    <w:abstractNumId w:val="12"/>
  </w:num>
  <w:num w:numId="4" w16cid:durableId="1177689626">
    <w:abstractNumId w:val="9"/>
  </w:num>
  <w:num w:numId="5" w16cid:durableId="453448752">
    <w:abstractNumId w:val="13"/>
  </w:num>
  <w:num w:numId="6" w16cid:durableId="585310090">
    <w:abstractNumId w:val="11"/>
  </w:num>
  <w:num w:numId="7" w16cid:durableId="862128946">
    <w:abstractNumId w:val="1"/>
  </w:num>
  <w:num w:numId="8" w16cid:durableId="1473131441">
    <w:abstractNumId w:val="4"/>
  </w:num>
  <w:num w:numId="9" w16cid:durableId="1127285841">
    <w:abstractNumId w:val="0"/>
  </w:num>
  <w:num w:numId="10" w16cid:durableId="1141313336">
    <w:abstractNumId w:val="6"/>
  </w:num>
  <w:num w:numId="11" w16cid:durableId="1178538643">
    <w:abstractNumId w:val="15"/>
  </w:num>
  <w:num w:numId="12" w16cid:durableId="801968587">
    <w:abstractNumId w:val="14"/>
  </w:num>
  <w:num w:numId="13" w16cid:durableId="2085178293">
    <w:abstractNumId w:val="8"/>
  </w:num>
  <w:num w:numId="14" w16cid:durableId="1601450474">
    <w:abstractNumId w:val="18"/>
  </w:num>
  <w:num w:numId="15" w16cid:durableId="955677302">
    <w:abstractNumId w:val="7"/>
  </w:num>
  <w:num w:numId="16" w16cid:durableId="1832476949">
    <w:abstractNumId w:val="10"/>
  </w:num>
  <w:num w:numId="17" w16cid:durableId="1478720485">
    <w:abstractNumId w:val="17"/>
  </w:num>
  <w:num w:numId="18" w16cid:durableId="1575164065">
    <w:abstractNumId w:val="3"/>
  </w:num>
  <w:num w:numId="19" w16cid:durableId="1807164871">
    <w:abstractNumId w:val="16"/>
  </w:num>
  <w:num w:numId="20" w16cid:durableId="1613397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02"/>
    <w:rsid w:val="0001180A"/>
    <w:rsid w:val="00012EB5"/>
    <w:rsid w:val="00031575"/>
    <w:rsid w:val="000F37AC"/>
    <w:rsid w:val="00192F22"/>
    <w:rsid w:val="001A5701"/>
    <w:rsid w:val="001C34E1"/>
    <w:rsid w:val="001D7DC0"/>
    <w:rsid w:val="002273D9"/>
    <w:rsid w:val="00282381"/>
    <w:rsid w:val="00307128"/>
    <w:rsid w:val="00337B24"/>
    <w:rsid w:val="003416D5"/>
    <w:rsid w:val="003954D9"/>
    <w:rsid w:val="003B16EA"/>
    <w:rsid w:val="004335CA"/>
    <w:rsid w:val="00434D68"/>
    <w:rsid w:val="00536C48"/>
    <w:rsid w:val="00556338"/>
    <w:rsid w:val="0056167D"/>
    <w:rsid w:val="00615C7E"/>
    <w:rsid w:val="00630F48"/>
    <w:rsid w:val="00650E83"/>
    <w:rsid w:val="006F2459"/>
    <w:rsid w:val="0071490F"/>
    <w:rsid w:val="007176DF"/>
    <w:rsid w:val="00722E12"/>
    <w:rsid w:val="007453E3"/>
    <w:rsid w:val="00761881"/>
    <w:rsid w:val="008016B2"/>
    <w:rsid w:val="008A4842"/>
    <w:rsid w:val="008C168A"/>
    <w:rsid w:val="008C1E05"/>
    <w:rsid w:val="008D4C2B"/>
    <w:rsid w:val="0090342A"/>
    <w:rsid w:val="00983EE7"/>
    <w:rsid w:val="009B18F6"/>
    <w:rsid w:val="009D0629"/>
    <w:rsid w:val="009D774E"/>
    <w:rsid w:val="00A6203C"/>
    <w:rsid w:val="00A62D34"/>
    <w:rsid w:val="00B669CB"/>
    <w:rsid w:val="00BB05B7"/>
    <w:rsid w:val="00BF4151"/>
    <w:rsid w:val="00C5580B"/>
    <w:rsid w:val="00CC4C46"/>
    <w:rsid w:val="00CC7968"/>
    <w:rsid w:val="00D0510F"/>
    <w:rsid w:val="00D17B02"/>
    <w:rsid w:val="00D5193F"/>
    <w:rsid w:val="00D95511"/>
    <w:rsid w:val="00DD5B57"/>
    <w:rsid w:val="00E112F2"/>
    <w:rsid w:val="00E36AA8"/>
    <w:rsid w:val="00E5631A"/>
    <w:rsid w:val="00E7120C"/>
    <w:rsid w:val="00EA2D94"/>
    <w:rsid w:val="00EA39D9"/>
    <w:rsid w:val="00EA6A7C"/>
    <w:rsid w:val="00F41B70"/>
    <w:rsid w:val="00FE67E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0BAC5"/>
  <w15:docId w15:val="{A4472958-F5D9-403B-BB9C-BBFAB334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B02"/>
    <w:pPr>
      <w:ind w:left="720"/>
      <w:contextualSpacing/>
    </w:pPr>
  </w:style>
  <w:style w:type="paragraph" w:customStyle="1" w:styleId="Default">
    <w:name w:val="Default"/>
    <w:rsid w:val="00D17B0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62D34"/>
    <w:rPr>
      <w:color w:val="0000FF" w:themeColor="hyperlink"/>
      <w:u w:val="single"/>
    </w:rPr>
  </w:style>
  <w:style w:type="paragraph" w:customStyle="1" w:styleId="font8">
    <w:name w:val="font_8"/>
    <w:basedOn w:val="Normal"/>
    <w:rsid w:val="00A62D34"/>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gscvcdtitleggt">
    <w:name w:val="gsc_vcd_title_ggt"/>
    <w:basedOn w:val="DefaultParagraphFont"/>
    <w:rsid w:val="0043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5641">
      <w:bodyDiv w:val="1"/>
      <w:marLeft w:val="0"/>
      <w:marRight w:val="0"/>
      <w:marTop w:val="0"/>
      <w:marBottom w:val="0"/>
      <w:divBdr>
        <w:top w:val="none" w:sz="0" w:space="0" w:color="auto"/>
        <w:left w:val="none" w:sz="0" w:space="0" w:color="auto"/>
        <w:bottom w:val="none" w:sz="0" w:space="0" w:color="auto"/>
        <w:right w:val="none" w:sz="0" w:space="0" w:color="auto"/>
      </w:divBdr>
      <w:divsChild>
        <w:div w:id="2002388887">
          <w:marLeft w:val="0"/>
          <w:marRight w:val="0"/>
          <w:marTop w:val="0"/>
          <w:marBottom w:val="0"/>
          <w:divBdr>
            <w:top w:val="none" w:sz="0" w:space="0" w:color="auto"/>
            <w:left w:val="none" w:sz="0" w:space="0" w:color="auto"/>
            <w:bottom w:val="none" w:sz="0" w:space="0" w:color="auto"/>
            <w:right w:val="none" w:sz="0" w:space="0" w:color="auto"/>
          </w:divBdr>
          <w:divsChild>
            <w:div w:id="1168599748">
              <w:marLeft w:val="0"/>
              <w:marRight w:val="0"/>
              <w:marTop w:val="0"/>
              <w:marBottom w:val="0"/>
              <w:divBdr>
                <w:top w:val="none" w:sz="0" w:space="0" w:color="auto"/>
                <w:left w:val="none" w:sz="0" w:space="0" w:color="auto"/>
                <w:bottom w:val="none" w:sz="0" w:space="0" w:color="auto"/>
                <w:right w:val="none" w:sz="0" w:space="0" w:color="auto"/>
              </w:divBdr>
            </w:div>
          </w:divsChild>
        </w:div>
        <w:div w:id="938294416">
          <w:marLeft w:val="0"/>
          <w:marRight w:val="0"/>
          <w:marTop w:val="0"/>
          <w:marBottom w:val="0"/>
          <w:divBdr>
            <w:top w:val="none" w:sz="0" w:space="0" w:color="auto"/>
            <w:left w:val="none" w:sz="0" w:space="0" w:color="auto"/>
            <w:bottom w:val="none" w:sz="0" w:space="0" w:color="auto"/>
            <w:right w:val="none" w:sz="0" w:space="0" w:color="auto"/>
          </w:divBdr>
        </w:div>
      </w:divsChild>
    </w:div>
    <w:div w:id="1482455416">
      <w:bodyDiv w:val="1"/>
      <w:marLeft w:val="0"/>
      <w:marRight w:val="0"/>
      <w:marTop w:val="0"/>
      <w:marBottom w:val="0"/>
      <w:divBdr>
        <w:top w:val="none" w:sz="0" w:space="0" w:color="auto"/>
        <w:left w:val="none" w:sz="0" w:space="0" w:color="auto"/>
        <w:bottom w:val="none" w:sz="0" w:space="0" w:color="auto"/>
        <w:right w:val="none" w:sz="0" w:space="0" w:color="auto"/>
      </w:divBdr>
    </w:div>
    <w:div w:id="201845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1 6 " ? > < S i m c y p D a t a   x m l n s = " h t t p : / / w w w . s i m c y p . c o m / " >  
     < P r o f i l e C h a r t s / >  
     < R e s u l t s T a b l e s / >  
     < S t a t i s t i c s C h a r t s / >  
     < R e g i o n a l F r a c t i o n C h a r t s / >  
     < P i e C h a r t s / >  
     < F o r e s t P l o t s / >  
     < I n p u t T a b l e s / >  
     < S t a t i s t i c s P a r a m e t e r s / >  
     < M u l t i p l e S t u d i e s / >  
 < / S i m c y p D a t a > 
</file>

<file path=customXml/itemProps1.xml><?xml version="1.0" encoding="utf-8"?>
<ds:datastoreItem xmlns:ds="http://schemas.openxmlformats.org/officeDocument/2006/customXml" ds:itemID="{8F1F2463-CBC4-4551-AA27-8125F93B6108}">
  <ds:schemaRefs>
    <ds:schemaRef ds:uri="http://schemas.openxmlformats.org/officeDocument/2006/bibliography"/>
  </ds:schemaRefs>
</ds:datastoreItem>
</file>

<file path=customXml/itemProps2.xml><?xml version="1.0" encoding="utf-8"?>
<ds:datastoreItem xmlns:ds="http://schemas.openxmlformats.org/officeDocument/2006/customXml" ds:itemID="{9C2A9ADE-502E-4620-929E-B7BD93FDD44F}">
  <ds:schemaRefs>
    <ds:schemaRef ds:uri="http://www.simcyp.com/"/>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1219</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2025-01-15T13:32:00Z</dcterms:created>
  <dcterms:modified xsi:type="dcterms:W3CDTF">2025-01-15T15:02:00Z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f19703c981761deb467211b028c144d8a5cf5a630c715efe0e12036e9e948c1c</vt:lpwstr>
  </property>
</Properties>
</file>