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BAC6" w14:textId="339C44E1" w:rsidR="00D17B02" w:rsidRPr="009D0629" w:rsidRDefault="00D17B02" w:rsidP="00D17B02">
      <w:pPr>
        <w:rPr>
          <w:rFonts w:cstheme="minorHAnsi"/>
          <w:b/>
        </w:rPr>
      </w:pPr>
      <w:r w:rsidRPr="009D0629">
        <w:rPr>
          <w:rFonts w:cstheme="minorHAnsi"/>
          <w:b/>
        </w:rPr>
        <w:t xml:space="preserve">IME I PREZIME: </w:t>
      </w:r>
      <w:r w:rsidR="00C97847">
        <w:rPr>
          <w:rFonts w:cstheme="minorHAnsi"/>
          <w:b/>
        </w:rPr>
        <w:t xml:space="preserve"> </w:t>
      </w:r>
      <w:r w:rsidR="0033635D">
        <w:rPr>
          <w:rFonts w:cstheme="minorHAnsi"/>
          <w:b/>
        </w:rPr>
        <w:t>MIRSADA SALIHOVIĆ</w:t>
      </w:r>
    </w:p>
    <w:p w14:paraId="0AB0BAC7" w14:textId="77777777" w:rsidR="00D17B02" w:rsidRPr="009D0629" w:rsidRDefault="00D17B02" w:rsidP="00D17B02">
      <w:pPr>
        <w:rPr>
          <w:rFonts w:cstheme="minorHAnsi"/>
          <w:b/>
        </w:rPr>
      </w:pPr>
      <w:r w:rsidRPr="009D0629">
        <w:rPr>
          <w:rFonts w:cstheme="minorHAnsi"/>
          <w:b/>
        </w:rPr>
        <w:t>Radni staž</w:t>
      </w:r>
    </w:p>
    <w:p w14:paraId="47ED8514" w14:textId="6BF14374" w:rsidR="00B7660D" w:rsidRDefault="00B7660D" w:rsidP="00D17B02">
      <w:pPr>
        <w:pStyle w:val="ListParagraph"/>
        <w:numPr>
          <w:ilvl w:val="0"/>
          <w:numId w:val="2"/>
        </w:numPr>
        <w:rPr>
          <w:rFonts w:cstheme="minorHAnsi"/>
        </w:rPr>
      </w:pPr>
      <w:r w:rsidRPr="00B7660D">
        <w:rPr>
          <w:rFonts w:cstheme="minorHAnsi"/>
        </w:rPr>
        <w:t>2023-trenutno</w:t>
      </w:r>
      <w:r>
        <w:rPr>
          <w:rFonts w:cstheme="minorHAnsi"/>
        </w:rPr>
        <w:t xml:space="preserve"> Redovna profesorica</w:t>
      </w:r>
      <w:r w:rsidR="00A812DA">
        <w:rPr>
          <w:rFonts w:cstheme="minorHAnsi"/>
        </w:rPr>
        <w:t>, Organska hemija I i Organska hemija II</w:t>
      </w:r>
    </w:p>
    <w:p w14:paraId="2A40A659" w14:textId="73030444" w:rsidR="00FE16EB" w:rsidRDefault="00FE16EB" w:rsidP="00FE16EB">
      <w:pPr>
        <w:pStyle w:val="ListParagraph"/>
        <w:rPr>
          <w:rFonts w:cstheme="minorHAnsi"/>
        </w:rPr>
      </w:pPr>
      <w:r>
        <w:rPr>
          <w:rFonts w:cstheme="minorHAnsi"/>
        </w:rPr>
        <w:t>Katedra za hemiju u farmaciji</w:t>
      </w:r>
    </w:p>
    <w:p w14:paraId="2D4FCA46" w14:textId="77777777" w:rsidR="00A812DA" w:rsidRDefault="00FE16EB" w:rsidP="00A812DA">
      <w:pPr>
        <w:pStyle w:val="ListParagraph"/>
        <w:numPr>
          <w:ilvl w:val="0"/>
          <w:numId w:val="2"/>
        </w:numPr>
        <w:rPr>
          <w:rFonts w:cstheme="minorHAnsi"/>
        </w:rPr>
      </w:pPr>
      <w:r w:rsidRPr="00FE16EB">
        <w:rPr>
          <w:rFonts w:cstheme="minorHAnsi"/>
        </w:rPr>
        <w:t>2019-2023</w:t>
      </w:r>
      <w:r>
        <w:rPr>
          <w:rFonts w:cstheme="minorHAnsi"/>
        </w:rPr>
        <w:t xml:space="preserve"> Vanredna profesorica</w:t>
      </w:r>
      <w:r w:rsidR="00A812DA">
        <w:rPr>
          <w:rFonts w:cstheme="minorHAnsi"/>
        </w:rPr>
        <w:t>, Organska hemija I i Organska hemija II</w:t>
      </w:r>
    </w:p>
    <w:p w14:paraId="0AB0BAC8" w14:textId="43DE6565" w:rsidR="00D17B02" w:rsidRPr="00A812DA" w:rsidRDefault="00A812DA" w:rsidP="00A812DA">
      <w:pPr>
        <w:pStyle w:val="ListParagraph"/>
        <w:rPr>
          <w:rFonts w:cstheme="minorHAnsi"/>
        </w:rPr>
      </w:pPr>
      <w:r>
        <w:rPr>
          <w:rFonts w:cstheme="minorHAnsi"/>
        </w:rPr>
        <w:t>Katedra za hemiju u farmaciji</w:t>
      </w:r>
    </w:p>
    <w:p w14:paraId="37580987" w14:textId="77777777" w:rsidR="00A812DA" w:rsidRDefault="00A812DA" w:rsidP="00A812DA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2016-2019 Docentica, Organska hemija I i Organska hemija II</w:t>
      </w:r>
    </w:p>
    <w:p w14:paraId="71E93A6E" w14:textId="3170D125" w:rsidR="00A812DA" w:rsidRPr="00A812DA" w:rsidRDefault="00A812DA" w:rsidP="00A812DA">
      <w:pPr>
        <w:pStyle w:val="ListParagraph"/>
        <w:rPr>
          <w:rFonts w:cstheme="minorHAnsi"/>
        </w:rPr>
      </w:pPr>
      <w:r>
        <w:rPr>
          <w:rFonts w:cstheme="minorHAnsi"/>
        </w:rPr>
        <w:t>Katedra za hemiju u farmaciji</w:t>
      </w:r>
    </w:p>
    <w:p w14:paraId="0AB0BACA" w14:textId="349940F8" w:rsidR="00D17B02" w:rsidRPr="009D0629" w:rsidRDefault="00D17B02" w:rsidP="00D17B02">
      <w:pPr>
        <w:pStyle w:val="ListParagraph"/>
        <w:numPr>
          <w:ilvl w:val="0"/>
          <w:numId w:val="2"/>
        </w:numPr>
        <w:rPr>
          <w:rFonts w:cstheme="minorHAnsi"/>
        </w:rPr>
      </w:pPr>
      <w:r w:rsidRPr="009D0629">
        <w:rPr>
          <w:rFonts w:cstheme="minorHAnsi"/>
        </w:rPr>
        <w:t>20</w:t>
      </w:r>
      <w:r w:rsidR="00A812DA">
        <w:rPr>
          <w:rFonts w:cstheme="minorHAnsi"/>
        </w:rPr>
        <w:t>10-2016</w:t>
      </w:r>
      <w:r w:rsidRPr="009D0629">
        <w:rPr>
          <w:rFonts w:cstheme="minorHAnsi"/>
        </w:rPr>
        <w:t>. Viši asistent</w:t>
      </w:r>
      <w:r w:rsidR="00A812DA">
        <w:rPr>
          <w:rFonts w:cstheme="minorHAnsi"/>
        </w:rPr>
        <w:t xml:space="preserve">, Organska hemija </w:t>
      </w:r>
    </w:p>
    <w:p w14:paraId="0AB0BACB" w14:textId="45FCCB4A" w:rsidR="00D17B02" w:rsidRPr="009D0629" w:rsidRDefault="00D17B02" w:rsidP="00D17B02">
      <w:pPr>
        <w:pStyle w:val="ListParagraph"/>
        <w:rPr>
          <w:rFonts w:cstheme="minorHAnsi"/>
        </w:rPr>
      </w:pPr>
      <w:r w:rsidRPr="009D0629">
        <w:rPr>
          <w:rFonts w:cstheme="minorHAnsi"/>
        </w:rPr>
        <w:t xml:space="preserve">Katedra za </w:t>
      </w:r>
      <w:r w:rsidR="00A812DA">
        <w:rPr>
          <w:rFonts w:cstheme="minorHAnsi"/>
        </w:rPr>
        <w:t>prirodno-matematičke predmete u farmaciji</w:t>
      </w:r>
    </w:p>
    <w:p w14:paraId="0AB0BACC" w14:textId="765E2A28" w:rsidR="00D17B02" w:rsidRPr="009D0629" w:rsidRDefault="00D17B02" w:rsidP="00D17B02">
      <w:pPr>
        <w:pStyle w:val="ListParagraph"/>
        <w:numPr>
          <w:ilvl w:val="0"/>
          <w:numId w:val="2"/>
        </w:numPr>
        <w:rPr>
          <w:rFonts w:cstheme="minorHAnsi"/>
        </w:rPr>
      </w:pPr>
      <w:r w:rsidRPr="009D0629">
        <w:rPr>
          <w:rFonts w:cstheme="minorHAnsi"/>
        </w:rPr>
        <w:t>20</w:t>
      </w:r>
      <w:r w:rsidR="00A812DA">
        <w:rPr>
          <w:rFonts w:cstheme="minorHAnsi"/>
        </w:rPr>
        <w:t>06-2010</w:t>
      </w:r>
      <w:r w:rsidRPr="009D0629">
        <w:rPr>
          <w:rFonts w:cstheme="minorHAnsi"/>
        </w:rPr>
        <w:t>. Asistent</w:t>
      </w:r>
      <w:r w:rsidR="00A812DA">
        <w:rPr>
          <w:rFonts w:cstheme="minorHAnsi"/>
        </w:rPr>
        <w:t>,</w:t>
      </w:r>
      <w:r w:rsidRPr="009D0629">
        <w:rPr>
          <w:rFonts w:cstheme="minorHAnsi"/>
        </w:rPr>
        <w:t xml:space="preserve"> </w:t>
      </w:r>
      <w:r w:rsidR="00A812DA">
        <w:rPr>
          <w:rFonts w:cstheme="minorHAnsi"/>
        </w:rPr>
        <w:t>Organska hemija</w:t>
      </w:r>
    </w:p>
    <w:p w14:paraId="452515DB" w14:textId="77777777" w:rsidR="00A812DA" w:rsidRPr="009D0629" w:rsidRDefault="00A812DA" w:rsidP="00A812DA">
      <w:pPr>
        <w:pStyle w:val="ListParagraph"/>
        <w:rPr>
          <w:rFonts w:cstheme="minorHAnsi"/>
        </w:rPr>
      </w:pPr>
      <w:r w:rsidRPr="009D0629">
        <w:rPr>
          <w:rFonts w:cstheme="minorHAnsi"/>
        </w:rPr>
        <w:t xml:space="preserve">Katedra za </w:t>
      </w:r>
      <w:r>
        <w:rPr>
          <w:rFonts w:cstheme="minorHAnsi"/>
        </w:rPr>
        <w:t>prirodno-matematičke predmete u farmaciji</w:t>
      </w:r>
    </w:p>
    <w:p w14:paraId="0AB0BACE" w14:textId="77777777" w:rsidR="00D17B02" w:rsidRPr="009D0629" w:rsidRDefault="00D17B02" w:rsidP="00D17B02">
      <w:pPr>
        <w:rPr>
          <w:rFonts w:cstheme="minorHAnsi"/>
          <w:b/>
        </w:rPr>
      </w:pPr>
      <w:r w:rsidRPr="009D0629">
        <w:rPr>
          <w:rFonts w:cstheme="minorHAnsi"/>
          <w:b/>
        </w:rPr>
        <w:t xml:space="preserve">Obrazovanje </w:t>
      </w:r>
    </w:p>
    <w:p w14:paraId="0AB0BACF" w14:textId="0D23927E" w:rsidR="00D17B02" w:rsidRPr="009D0629" w:rsidRDefault="00D17B02" w:rsidP="00D17B02">
      <w:pPr>
        <w:pStyle w:val="ListParagraph"/>
        <w:numPr>
          <w:ilvl w:val="0"/>
          <w:numId w:val="2"/>
        </w:numPr>
        <w:rPr>
          <w:rFonts w:cstheme="minorHAnsi"/>
          <w:i/>
        </w:rPr>
      </w:pPr>
      <w:r w:rsidRPr="009D0629">
        <w:rPr>
          <w:rFonts w:cstheme="minorHAnsi"/>
          <w:i/>
        </w:rPr>
        <w:t>20</w:t>
      </w:r>
      <w:r w:rsidR="00AC4A41">
        <w:rPr>
          <w:rFonts w:cstheme="minorHAnsi"/>
          <w:i/>
        </w:rPr>
        <w:t>12-2015</w:t>
      </w:r>
      <w:r w:rsidRPr="009D0629">
        <w:rPr>
          <w:rFonts w:cstheme="minorHAnsi"/>
          <w:i/>
        </w:rPr>
        <w:t>. Dr</w:t>
      </w:r>
      <w:r w:rsidR="00420B15">
        <w:rPr>
          <w:rFonts w:cstheme="minorHAnsi"/>
          <w:i/>
        </w:rPr>
        <w:t>.sc. hemije</w:t>
      </w:r>
    </w:p>
    <w:p w14:paraId="0AB0BAD0" w14:textId="607FD341" w:rsidR="00D17B02" w:rsidRPr="009D0629" w:rsidRDefault="00D17B02" w:rsidP="00D17B02">
      <w:pPr>
        <w:pStyle w:val="ListParagraph"/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</w:rPr>
        <w:t xml:space="preserve">Doktorska disertacija : </w:t>
      </w:r>
      <w:r w:rsidR="00AC4A41" w:rsidRPr="00AC4A41">
        <w:rPr>
          <w:rFonts w:cstheme="minorHAnsi"/>
          <w:i/>
          <w:iCs/>
          <w:sz w:val="23"/>
          <w:szCs w:val="23"/>
        </w:rPr>
        <w:t>˝Sinteza i strukturna karakterizacija novih analoga acikličkih nukleozida i njihova biološka aktivnost˝</w:t>
      </w:r>
    </w:p>
    <w:p w14:paraId="2EC788A8" w14:textId="1D1C7BAC" w:rsidR="00420B15" w:rsidRPr="004B70FC" w:rsidRDefault="00E36AA8" w:rsidP="004B70FC">
      <w:pPr>
        <w:pStyle w:val="ListParagraph"/>
        <w:spacing w:after="120"/>
        <w:contextualSpacing w:val="0"/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  <w:iCs/>
          <w:sz w:val="23"/>
          <w:szCs w:val="23"/>
        </w:rPr>
        <w:t xml:space="preserve">Univerzitet u Sarajevu, </w:t>
      </w:r>
      <w:r w:rsidR="00420B15">
        <w:rPr>
          <w:rFonts w:cstheme="minorHAnsi"/>
          <w:i/>
          <w:iCs/>
          <w:sz w:val="23"/>
          <w:szCs w:val="23"/>
        </w:rPr>
        <w:t>Prirodno-matematički fakultet</w:t>
      </w:r>
      <w:bookmarkStart w:id="0" w:name="_Hlk187666085"/>
    </w:p>
    <w:p w14:paraId="0FB5A763" w14:textId="144BB124" w:rsidR="004B70FC" w:rsidRDefault="00D17B02" w:rsidP="004B70FC">
      <w:pPr>
        <w:pStyle w:val="ListParagraph"/>
        <w:numPr>
          <w:ilvl w:val="0"/>
          <w:numId w:val="2"/>
        </w:numPr>
        <w:spacing w:after="0"/>
        <w:contextualSpacing w:val="0"/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  <w:iCs/>
          <w:sz w:val="23"/>
          <w:szCs w:val="23"/>
        </w:rPr>
        <w:t>200</w:t>
      </w:r>
      <w:r w:rsidR="00420B15">
        <w:rPr>
          <w:rFonts w:cstheme="minorHAnsi"/>
          <w:i/>
          <w:iCs/>
          <w:sz w:val="23"/>
          <w:szCs w:val="23"/>
        </w:rPr>
        <w:t>6-2009</w:t>
      </w:r>
      <w:r w:rsidRPr="009D0629">
        <w:rPr>
          <w:rFonts w:cstheme="minorHAnsi"/>
          <w:i/>
          <w:iCs/>
          <w:sz w:val="23"/>
          <w:szCs w:val="23"/>
        </w:rPr>
        <w:t>. Mr sc</w:t>
      </w:r>
      <w:r w:rsidR="00627347">
        <w:rPr>
          <w:rFonts w:cstheme="minorHAnsi"/>
          <w:i/>
          <w:iCs/>
          <w:sz w:val="23"/>
          <w:szCs w:val="23"/>
        </w:rPr>
        <w:t xml:space="preserve">. </w:t>
      </w:r>
      <w:r w:rsidR="004B70FC">
        <w:rPr>
          <w:rFonts w:cstheme="minorHAnsi"/>
          <w:i/>
          <w:iCs/>
          <w:sz w:val="23"/>
          <w:szCs w:val="23"/>
        </w:rPr>
        <w:t>H</w:t>
      </w:r>
      <w:r w:rsidR="00627347">
        <w:rPr>
          <w:rFonts w:cstheme="minorHAnsi"/>
          <w:i/>
          <w:iCs/>
          <w:sz w:val="23"/>
          <w:szCs w:val="23"/>
        </w:rPr>
        <w:t>emije</w:t>
      </w:r>
    </w:p>
    <w:p w14:paraId="0AB0BAD7" w14:textId="6049F129" w:rsidR="00D17B02" w:rsidRPr="004B70FC" w:rsidRDefault="00D17B02" w:rsidP="004B70FC">
      <w:pPr>
        <w:pStyle w:val="ListParagraph"/>
        <w:spacing w:after="0"/>
        <w:contextualSpacing w:val="0"/>
        <w:rPr>
          <w:rFonts w:cstheme="minorHAnsi"/>
          <w:i/>
          <w:iCs/>
          <w:sz w:val="23"/>
          <w:szCs w:val="23"/>
        </w:rPr>
      </w:pPr>
      <w:r w:rsidRPr="004B70FC">
        <w:rPr>
          <w:rFonts w:cstheme="minorHAnsi"/>
          <w:i/>
          <w:iCs/>
          <w:sz w:val="23"/>
          <w:szCs w:val="23"/>
        </w:rPr>
        <w:t xml:space="preserve">Magistarska teza: </w:t>
      </w:r>
      <w:r w:rsidR="00627347" w:rsidRPr="004B70FC">
        <w:rPr>
          <w:rFonts w:cstheme="minorHAnsi"/>
          <w:i/>
          <w:iCs/>
          <w:sz w:val="23"/>
          <w:szCs w:val="23"/>
        </w:rPr>
        <w:t xml:space="preserve">„Određivanje 5-hidroksiindolacetatne kiseline (5-HIAA) i homovanilinske kiseline (HVA) visokotlačnom tečnom kromatografijom i elektrokemijskom detekcijom (HPLC-ED) u likvoru osoba različite starosne dobi“  </w:t>
      </w:r>
    </w:p>
    <w:p w14:paraId="0EAD70BC" w14:textId="5C05DE09" w:rsidR="00627347" w:rsidRPr="004B70FC" w:rsidRDefault="00E36AA8" w:rsidP="004B70FC">
      <w:pPr>
        <w:pStyle w:val="ListParagraph"/>
        <w:spacing w:after="120"/>
        <w:contextualSpacing w:val="0"/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  <w:iCs/>
          <w:sz w:val="23"/>
          <w:szCs w:val="23"/>
        </w:rPr>
        <w:t xml:space="preserve">Univerzitet u </w:t>
      </w:r>
      <w:r w:rsidR="00627347">
        <w:rPr>
          <w:rFonts w:cstheme="minorHAnsi"/>
          <w:i/>
          <w:iCs/>
          <w:sz w:val="23"/>
          <w:szCs w:val="23"/>
        </w:rPr>
        <w:t>Sarajevu</w:t>
      </w:r>
      <w:r w:rsidRPr="009D0629">
        <w:rPr>
          <w:rFonts w:cstheme="minorHAnsi"/>
          <w:i/>
          <w:iCs/>
          <w:sz w:val="23"/>
          <w:szCs w:val="23"/>
        </w:rPr>
        <w:t xml:space="preserve">, </w:t>
      </w:r>
      <w:r w:rsidR="00627347">
        <w:rPr>
          <w:rFonts w:cstheme="minorHAnsi"/>
          <w:i/>
          <w:iCs/>
          <w:sz w:val="23"/>
          <w:szCs w:val="23"/>
        </w:rPr>
        <w:t>Prirodno-matematički fakultet</w:t>
      </w:r>
    </w:p>
    <w:p w14:paraId="0AB0BADA" w14:textId="3E2FE462" w:rsidR="00E36AA8" w:rsidRPr="009D0629" w:rsidRDefault="00E36AA8" w:rsidP="00E36AA8">
      <w:pPr>
        <w:pStyle w:val="ListParagraph"/>
        <w:numPr>
          <w:ilvl w:val="0"/>
          <w:numId w:val="2"/>
        </w:numPr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  <w:iCs/>
          <w:sz w:val="23"/>
          <w:szCs w:val="23"/>
        </w:rPr>
        <w:t>199</w:t>
      </w:r>
      <w:r w:rsidR="00627347">
        <w:rPr>
          <w:rFonts w:cstheme="minorHAnsi"/>
          <w:i/>
          <w:iCs/>
          <w:sz w:val="23"/>
          <w:szCs w:val="23"/>
        </w:rPr>
        <w:t>9-2003</w:t>
      </w:r>
      <w:r w:rsidRPr="009D0629">
        <w:rPr>
          <w:rFonts w:cstheme="minorHAnsi"/>
          <w:i/>
          <w:iCs/>
          <w:sz w:val="23"/>
          <w:szCs w:val="23"/>
        </w:rPr>
        <w:t xml:space="preserve"> </w:t>
      </w:r>
      <w:r w:rsidR="00627347">
        <w:rPr>
          <w:rFonts w:cstheme="minorHAnsi"/>
          <w:i/>
          <w:iCs/>
          <w:sz w:val="23"/>
          <w:szCs w:val="23"/>
        </w:rPr>
        <w:t>Profesor hemije</w:t>
      </w:r>
      <w:r w:rsidRPr="009D0629">
        <w:rPr>
          <w:rFonts w:cstheme="minorHAnsi"/>
          <w:i/>
          <w:iCs/>
          <w:sz w:val="23"/>
          <w:szCs w:val="23"/>
        </w:rPr>
        <w:t xml:space="preserve"> </w:t>
      </w:r>
    </w:p>
    <w:p w14:paraId="0AB0BADB" w14:textId="7CF06B5A" w:rsidR="00E36AA8" w:rsidRPr="009D0629" w:rsidRDefault="00E36AA8" w:rsidP="00E36AA8">
      <w:pPr>
        <w:pStyle w:val="ListParagraph"/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  <w:iCs/>
          <w:sz w:val="23"/>
          <w:szCs w:val="23"/>
        </w:rPr>
        <w:t xml:space="preserve">Diplomski rad: </w:t>
      </w:r>
      <w:r w:rsidR="00C90546" w:rsidRPr="00F92974">
        <w:rPr>
          <w:rFonts w:ascii="Cambria" w:hAnsi="Cambria"/>
        </w:rPr>
        <w:t>“</w:t>
      </w:r>
      <w:r w:rsidR="00C90546" w:rsidRPr="00F92974">
        <w:rPr>
          <w:rFonts w:ascii="Cambria" w:hAnsi="Cambria"/>
          <w:bCs/>
        </w:rPr>
        <w:t>Ispitivanje kompleksiranja Tl krunastim eterima</w:t>
      </w:r>
      <w:r w:rsidR="00C90546" w:rsidRPr="00F92974">
        <w:rPr>
          <w:rFonts w:ascii="Cambria" w:hAnsi="Cambria"/>
        </w:rPr>
        <w:t>”</w:t>
      </w:r>
    </w:p>
    <w:p w14:paraId="0AB0BADC" w14:textId="56D09718" w:rsidR="00D17B02" w:rsidRPr="009D0629" w:rsidRDefault="00E36AA8" w:rsidP="00E36AA8">
      <w:pPr>
        <w:pStyle w:val="ListParagraph"/>
        <w:rPr>
          <w:rFonts w:cstheme="minorHAnsi"/>
          <w:i/>
          <w:iCs/>
          <w:sz w:val="23"/>
          <w:szCs w:val="23"/>
        </w:rPr>
      </w:pPr>
      <w:r w:rsidRPr="009D0629">
        <w:rPr>
          <w:rFonts w:cstheme="minorHAnsi"/>
          <w:i/>
          <w:iCs/>
          <w:sz w:val="23"/>
          <w:szCs w:val="23"/>
        </w:rPr>
        <w:t xml:space="preserve">Univerzitet u </w:t>
      </w:r>
      <w:r w:rsidR="00C90546">
        <w:rPr>
          <w:rFonts w:cstheme="minorHAnsi"/>
          <w:i/>
          <w:iCs/>
          <w:sz w:val="23"/>
          <w:szCs w:val="23"/>
        </w:rPr>
        <w:t>Tuzli</w:t>
      </w:r>
      <w:r w:rsidRPr="009D0629">
        <w:rPr>
          <w:rFonts w:cstheme="minorHAnsi"/>
          <w:i/>
          <w:iCs/>
          <w:sz w:val="23"/>
          <w:szCs w:val="23"/>
        </w:rPr>
        <w:t xml:space="preserve">, </w:t>
      </w:r>
      <w:r w:rsidR="00C90546">
        <w:rPr>
          <w:rFonts w:cstheme="minorHAnsi"/>
          <w:i/>
          <w:iCs/>
          <w:sz w:val="23"/>
          <w:szCs w:val="23"/>
        </w:rPr>
        <w:t>Prirodno-matematički fakultet</w:t>
      </w:r>
    </w:p>
    <w:bookmarkEnd w:id="0"/>
    <w:p w14:paraId="0AB0BADE" w14:textId="77777777" w:rsidR="00D17B02" w:rsidRPr="009D0629" w:rsidRDefault="00D17B02" w:rsidP="00D17B02">
      <w:pPr>
        <w:rPr>
          <w:rFonts w:cstheme="minorHAnsi"/>
          <w:b/>
        </w:rPr>
      </w:pPr>
      <w:r w:rsidRPr="009D0629">
        <w:rPr>
          <w:rFonts w:cstheme="minorHAnsi"/>
          <w:b/>
        </w:rPr>
        <w:t>Studijski boravci u inostranstvu</w:t>
      </w:r>
    </w:p>
    <w:p w14:paraId="0AB0BADF" w14:textId="34C6E63B" w:rsidR="00D17B02" w:rsidRDefault="00D17B02" w:rsidP="00E358D1">
      <w:pPr>
        <w:pStyle w:val="ListParagraph"/>
        <w:numPr>
          <w:ilvl w:val="0"/>
          <w:numId w:val="2"/>
        </w:numPr>
        <w:rPr>
          <w:rFonts w:cstheme="minorHAnsi"/>
        </w:rPr>
      </w:pPr>
      <w:r w:rsidRPr="009D0629">
        <w:rPr>
          <w:rFonts w:cstheme="minorHAnsi"/>
        </w:rPr>
        <w:t>20</w:t>
      </w:r>
      <w:r w:rsidR="00E358D1">
        <w:rPr>
          <w:rFonts w:cstheme="minorHAnsi"/>
        </w:rPr>
        <w:t xml:space="preserve">10 </w:t>
      </w:r>
      <w:r w:rsidR="00A418DA" w:rsidRPr="00E358D1">
        <w:rPr>
          <w:rFonts w:cstheme="minorHAnsi"/>
        </w:rPr>
        <w:t>Fakultet kemijskog injženjerstva i tehnologije, Sveučilište u Zagrebu, Hrvatska</w:t>
      </w:r>
    </w:p>
    <w:p w14:paraId="4ECE3B59" w14:textId="533451B9" w:rsidR="00DD193B" w:rsidRDefault="00DD193B" w:rsidP="00E358D1">
      <w:pPr>
        <w:pStyle w:val="ListParagraph"/>
        <w:numPr>
          <w:ilvl w:val="0"/>
          <w:numId w:val="2"/>
        </w:numPr>
        <w:rPr>
          <w:rFonts w:cstheme="minorHAnsi"/>
        </w:rPr>
      </w:pPr>
      <w:r w:rsidRPr="00DD193B">
        <w:rPr>
          <w:rFonts w:cstheme="minorHAnsi"/>
        </w:rPr>
        <w:t>2008</w:t>
      </w:r>
      <w:r w:rsidR="00194A93">
        <w:rPr>
          <w:rFonts w:cstheme="minorHAnsi"/>
        </w:rPr>
        <w:t xml:space="preserve"> </w:t>
      </w:r>
      <w:r w:rsidR="00194A93" w:rsidRPr="00194A93">
        <w:rPr>
          <w:rFonts w:cstheme="minorHAnsi"/>
        </w:rPr>
        <w:t>Tehnolo</w:t>
      </w:r>
      <w:r w:rsidR="00194A93">
        <w:rPr>
          <w:rFonts w:cstheme="minorHAnsi"/>
        </w:rPr>
        <w:t>š</w:t>
      </w:r>
      <w:r w:rsidR="00194A93" w:rsidRPr="00194A93">
        <w:rPr>
          <w:rFonts w:cstheme="minorHAnsi"/>
        </w:rPr>
        <w:t>ko-metalur</w:t>
      </w:r>
      <w:r w:rsidR="00194A93">
        <w:rPr>
          <w:rFonts w:cstheme="minorHAnsi"/>
        </w:rPr>
        <w:t>š</w:t>
      </w:r>
      <w:r w:rsidR="00194A93" w:rsidRPr="00194A93">
        <w:rPr>
          <w:rFonts w:cstheme="minorHAnsi"/>
        </w:rPr>
        <w:t>ki fakultet</w:t>
      </w:r>
      <w:r w:rsidRPr="00DD193B">
        <w:rPr>
          <w:rFonts w:cstheme="minorHAnsi"/>
        </w:rPr>
        <w:t xml:space="preserve">, Skoplje, </w:t>
      </w:r>
      <w:r w:rsidR="00194A93">
        <w:rPr>
          <w:rFonts w:cstheme="minorHAnsi"/>
        </w:rPr>
        <w:t xml:space="preserve">Republika </w:t>
      </w:r>
      <w:r w:rsidRPr="00DD193B">
        <w:rPr>
          <w:rFonts w:cstheme="minorHAnsi"/>
        </w:rPr>
        <w:t>Makedonija</w:t>
      </w:r>
    </w:p>
    <w:p w14:paraId="0AB0BAE0" w14:textId="495AFA76" w:rsidR="00D17B02" w:rsidRPr="004B70FC" w:rsidRDefault="00DD193B" w:rsidP="00D17B02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2006 </w:t>
      </w:r>
      <w:r w:rsidR="00194A93" w:rsidRPr="00194A93">
        <w:rPr>
          <w:rFonts w:cstheme="minorHAnsi"/>
        </w:rPr>
        <w:t>Institut za javno zdrav</w:t>
      </w:r>
      <w:r w:rsidR="00656731">
        <w:rPr>
          <w:rFonts w:cstheme="minorHAnsi"/>
        </w:rPr>
        <w:t>l</w:t>
      </w:r>
      <w:r w:rsidR="00194A93" w:rsidRPr="00194A93">
        <w:rPr>
          <w:rFonts w:cstheme="minorHAnsi"/>
        </w:rPr>
        <w:t>je</w:t>
      </w:r>
      <w:r w:rsidRPr="00DD193B">
        <w:rPr>
          <w:rFonts w:cstheme="minorHAnsi"/>
        </w:rPr>
        <w:t>, Maribor, Slovenija</w:t>
      </w:r>
    </w:p>
    <w:p w14:paraId="0AB0BAE1" w14:textId="77777777" w:rsidR="00D17B02" w:rsidRPr="009D0629" w:rsidRDefault="00D17B02" w:rsidP="00D17B02">
      <w:pPr>
        <w:rPr>
          <w:rFonts w:cstheme="minorHAnsi"/>
          <w:b/>
        </w:rPr>
      </w:pPr>
      <w:r w:rsidRPr="009D0629">
        <w:rPr>
          <w:rFonts w:cstheme="minorHAnsi"/>
          <w:b/>
        </w:rPr>
        <w:t>Nastavni rad</w:t>
      </w:r>
    </w:p>
    <w:p w14:paraId="0AB0BAE2" w14:textId="77777777" w:rsidR="00D17B02" w:rsidRPr="009D0629" w:rsidRDefault="00E36AA8" w:rsidP="000B5A51">
      <w:pPr>
        <w:spacing w:after="120"/>
        <w:rPr>
          <w:rFonts w:cstheme="minorHAnsi"/>
        </w:rPr>
      </w:pPr>
      <w:r w:rsidRPr="009D0629">
        <w:rPr>
          <w:rFonts w:cstheme="minorHAnsi"/>
          <w:i/>
          <w:iCs/>
        </w:rPr>
        <w:t>Integrisani studij I i II ciklusa Farmaceutskog fakulteta Univerziteta u Sarajevu</w:t>
      </w:r>
      <w:r w:rsidR="00D17B02" w:rsidRPr="009D0629">
        <w:rPr>
          <w:rFonts w:cstheme="minorHAnsi"/>
          <w:i/>
          <w:iCs/>
        </w:rPr>
        <w:t xml:space="preserve"> </w:t>
      </w:r>
    </w:p>
    <w:p w14:paraId="0AB0BAE3" w14:textId="66CE6140" w:rsidR="00D17B02" w:rsidRDefault="00D17B02" w:rsidP="00E36AA8">
      <w:pPr>
        <w:pStyle w:val="ListParagraph"/>
        <w:numPr>
          <w:ilvl w:val="0"/>
          <w:numId w:val="2"/>
        </w:numPr>
        <w:rPr>
          <w:rFonts w:cstheme="minorHAnsi"/>
        </w:rPr>
      </w:pPr>
      <w:r w:rsidRPr="009D0629">
        <w:rPr>
          <w:rFonts w:cstheme="minorHAnsi"/>
          <w:i/>
          <w:iCs/>
        </w:rPr>
        <w:t>Predmeti</w:t>
      </w:r>
      <w:r w:rsidRPr="009D0629">
        <w:rPr>
          <w:rFonts w:cstheme="minorHAnsi"/>
        </w:rPr>
        <w:t xml:space="preserve">: </w:t>
      </w:r>
      <w:r w:rsidR="00B372A6" w:rsidRPr="00B372A6">
        <w:rPr>
          <w:rFonts w:cstheme="minorHAnsi"/>
        </w:rPr>
        <w:t>Organska hemija I i Organska hemija II</w:t>
      </w:r>
    </w:p>
    <w:p w14:paraId="3E171DD6" w14:textId="78B1E6AA" w:rsidR="00B372A6" w:rsidRPr="009D0629" w:rsidRDefault="00B372A6" w:rsidP="00E36AA8">
      <w:pPr>
        <w:pStyle w:val="ListParagraph"/>
        <w:numPr>
          <w:ilvl w:val="0"/>
          <w:numId w:val="2"/>
        </w:numPr>
        <w:rPr>
          <w:rFonts w:cstheme="minorHAnsi"/>
        </w:rPr>
      </w:pPr>
      <w:r w:rsidRPr="00B372A6">
        <w:rPr>
          <w:rFonts w:cstheme="minorHAnsi"/>
          <w:i/>
          <w:iCs/>
        </w:rPr>
        <w:t>Izborni predmet</w:t>
      </w:r>
      <w:r>
        <w:rPr>
          <w:rFonts w:cstheme="minorHAnsi"/>
        </w:rPr>
        <w:t>: Heterociklusi u strukturi farmaceutski aktivnih supstanci</w:t>
      </w:r>
    </w:p>
    <w:p w14:paraId="0AB0BAE4" w14:textId="77777777" w:rsidR="00E36AA8" w:rsidRPr="009D0629" w:rsidRDefault="00E36AA8" w:rsidP="00E36AA8">
      <w:pPr>
        <w:rPr>
          <w:rFonts w:cstheme="minorHAnsi"/>
        </w:rPr>
      </w:pPr>
      <w:r w:rsidRPr="009D0629">
        <w:rPr>
          <w:rFonts w:cstheme="minorHAnsi"/>
        </w:rPr>
        <w:t>III ciklus studija na Farmaceutskom fakultetu Univerziteta u Sarajevu</w:t>
      </w:r>
    </w:p>
    <w:p w14:paraId="06737DCD" w14:textId="77777777" w:rsidR="00656731" w:rsidRPr="00656731" w:rsidRDefault="00656731" w:rsidP="00656731">
      <w:pPr>
        <w:rPr>
          <w:rFonts w:cstheme="minorHAnsi"/>
        </w:rPr>
      </w:pPr>
      <w:r w:rsidRPr="00656731">
        <w:rPr>
          <w:rFonts w:cstheme="minorHAnsi"/>
          <w:i/>
        </w:rPr>
        <w:t>Izborni p</w:t>
      </w:r>
      <w:r w:rsidR="00E36AA8" w:rsidRPr="00656731">
        <w:rPr>
          <w:rFonts w:cstheme="minorHAnsi"/>
          <w:i/>
        </w:rPr>
        <w:t>redmeti</w:t>
      </w:r>
    </w:p>
    <w:p w14:paraId="18EBDA95" w14:textId="21FC58C0" w:rsidR="00656731" w:rsidRDefault="00B372A6" w:rsidP="00656731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Organska hemija u sintezi lijekova</w:t>
      </w:r>
      <w:r w:rsidR="00656731">
        <w:rPr>
          <w:rFonts w:cstheme="minorHAnsi"/>
        </w:rPr>
        <w:t xml:space="preserve"> </w:t>
      </w:r>
      <w:r w:rsidR="00656731" w:rsidRPr="00656731">
        <w:rPr>
          <w:rFonts w:cstheme="minorHAnsi"/>
        </w:rPr>
        <w:t>(voditelj predmeta)</w:t>
      </w:r>
    </w:p>
    <w:p w14:paraId="01FF4B67" w14:textId="04FE7355" w:rsidR="00656731" w:rsidRPr="00656731" w:rsidRDefault="00656731" w:rsidP="00656731">
      <w:pPr>
        <w:pStyle w:val="ListParagraph"/>
        <w:numPr>
          <w:ilvl w:val="0"/>
          <w:numId w:val="2"/>
        </w:numPr>
        <w:rPr>
          <w:rFonts w:cstheme="minorHAnsi"/>
        </w:rPr>
      </w:pPr>
      <w:r w:rsidRPr="00656731">
        <w:rPr>
          <w:rFonts w:cstheme="minorHAnsi"/>
        </w:rPr>
        <w:lastRenderedPageBreak/>
        <w:t xml:space="preserve">Dizajn i sinteza novih farmakološki aktivnih spojeva </w:t>
      </w:r>
    </w:p>
    <w:p w14:paraId="62951985" w14:textId="46BECB3B" w:rsidR="00656731" w:rsidRPr="00656731" w:rsidRDefault="00656731" w:rsidP="00656731">
      <w:pPr>
        <w:pStyle w:val="ListParagraph"/>
        <w:numPr>
          <w:ilvl w:val="0"/>
          <w:numId w:val="2"/>
        </w:numPr>
        <w:rPr>
          <w:rFonts w:cstheme="minorHAnsi"/>
        </w:rPr>
      </w:pPr>
      <w:r w:rsidRPr="00656731">
        <w:rPr>
          <w:rFonts w:cstheme="minorHAnsi"/>
        </w:rPr>
        <w:t>Molekularne osnove farmaceutske hemije</w:t>
      </w:r>
    </w:p>
    <w:p w14:paraId="48A37AD8" w14:textId="0818D187" w:rsidR="00656731" w:rsidRPr="004B70FC" w:rsidRDefault="00656731" w:rsidP="00656731">
      <w:pPr>
        <w:pStyle w:val="ListParagraph"/>
        <w:numPr>
          <w:ilvl w:val="0"/>
          <w:numId w:val="2"/>
        </w:numPr>
        <w:rPr>
          <w:rFonts w:cstheme="minorHAnsi"/>
        </w:rPr>
      </w:pPr>
      <w:r w:rsidRPr="00656731">
        <w:rPr>
          <w:rFonts w:cstheme="minorHAnsi"/>
        </w:rPr>
        <w:t>Primjena in silico metoda u dizajniranju lijekova</w:t>
      </w:r>
    </w:p>
    <w:p w14:paraId="0AB0BAEA" w14:textId="77777777" w:rsidR="00D17B02" w:rsidRPr="009D0629" w:rsidRDefault="00D17B02" w:rsidP="00D17B02">
      <w:pPr>
        <w:pStyle w:val="Default"/>
        <w:rPr>
          <w:rFonts w:asciiTheme="minorHAnsi" w:hAnsiTheme="minorHAnsi" w:cstheme="minorHAnsi"/>
          <w:b/>
          <w:bCs/>
          <w:sz w:val="23"/>
          <w:szCs w:val="23"/>
        </w:rPr>
      </w:pPr>
      <w:r w:rsidRPr="009D0629">
        <w:rPr>
          <w:rFonts w:asciiTheme="minorHAnsi" w:hAnsiTheme="minorHAnsi" w:cstheme="minorHAnsi"/>
          <w:b/>
          <w:bCs/>
          <w:sz w:val="23"/>
          <w:szCs w:val="23"/>
        </w:rPr>
        <w:t xml:space="preserve">Aktivnosti na Fakultetu: </w:t>
      </w:r>
    </w:p>
    <w:p w14:paraId="0AB0BAEB" w14:textId="77777777" w:rsidR="007176DF" w:rsidRPr="003A2300" w:rsidRDefault="007176DF" w:rsidP="00D17B02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787BF2A" w14:textId="4EA920C5" w:rsidR="004B70FC" w:rsidRPr="00402417" w:rsidRDefault="004B70FC" w:rsidP="007176DF">
      <w:pPr>
        <w:pStyle w:val="Default"/>
        <w:numPr>
          <w:ilvl w:val="0"/>
          <w:numId w:val="2"/>
        </w:numPr>
        <w:spacing w:after="68"/>
        <w:rPr>
          <w:rFonts w:asciiTheme="minorHAnsi" w:hAnsiTheme="minorHAnsi" w:cstheme="minorHAnsi"/>
          <w:sz w:val="22"/>
          <w:szCs w:val="22"/>
        </w:rPr>
      </w:pPr>
      <w:r w:rsidRPr="00402417">
        <w:rPr>
          <w:rFonts w:asciiTheme="minorHAnsi" w:hAnsiTheme="minorHAnsi" w:cstheme="minorHAnsi"/>
          <w:sz w:val="22"/>
          <w:szCs w:val="22"/>
        </w:rPr>
        <w:t>2018-2022 Predsjednik Sindikata Farmaceutskog fakulteta Univerziteta u Sarajevu</w:t>
      </w:r>
    </w:p>
    <w:p w14:paraId="0AB0BAEE" w14:textId="15B88D22" w:rsidR="00D17B02" w:rsidRPr="00402417" w:rsidRDefault="00750754" w:rsidP="00C97847">
      <w:pPr>
        <w:pStyle w:val="Default"/>
        <w:numPr>
          <w:ilvl w:val="0"/>
          <w:numId w:val="2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402417">
        <w:rPr>
          <w:rFonts w:asciiTheme="minorHAnsi" w:hAnsiTheme="minorHAnsi" w:cstheme="minorHAnsi"/>
          <w:sz w:val="22"/>
          <w:szCs w:val="22"/>
        </w:rPr>
        <w:t>20</w:t>
      </w:r>
      <w:r w:rsidRPr="00402417">
        <w:rPr>
          <w:rFonts w:asciiTheme="minorHAnsi" w:hAnsiTheme="minorHAnsi" w:cstheme="minorHAnsi"/>
          <w:sz w:val="22"/>
          <w:szCs w:val="22"/>
        </w:rPr>
        <w:t>1</w:t>
      </w:r>
      <w:r w:rsidR="00656731" w:rsidRPr="00402417">
        <w:rPr>
          <w:rFonts w:asciiTheme="minorHAnsi" w:hAnsiTheme="minorHAnsi" w:cstheme="minorHAnsi"/>
          <w:sz w:val="22"/>
          <w:szCs w:val="22"/>
        </w:rPr>
        <w:t xml:space="preserve">5-2017 </w:t>
      </w:r>
      <w:r w:rsidRPr="00402417">
        <w:rPr>
          <w:rFonts w:asciiTheme="minorHAnsi" w:hAnsiTheme="minorHAnsi" w:cstheme="minorHAnsi"/>
          <w:sz w:val="22"/>
          <w:szCs w:val="22"/>
        </w:rPr>
        <w:t>Član etičkog odbora Farmaceutskog fakulteta Univerziteta u Sarajevu</w:t>
      </w:r>
    </w:p>
    <w:p w14:paraId="0AB0BAEF" w14:textId="77777777" w:rsidR="007176DF" w:rsidRPr="00402417" w:rsidRDefault="007176DF" w:rsidP="007176DF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402417">
        <w:rPr>
          <w:rFonts w:asciiTheme="minorHAnsi" w:hAnsiTheme="minorHAnsi" w:cstheme="minorHAnsi"/>
          <w:b/>
          <w:bCs/>
          <w:sz w:val="23"/>
          <w:szCs w:val="23"/>
        </w:rPr>
        <w:t xml:space="preserve">Projekti: </w:t>
      </w:r>
    </w:p>
    <w:p w14:paraId="091070AC" w14:textId="663639EC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Development of novel C-5 fluoroalyl N-acyclic pyrimidine nucleoside analogs as PET tracers for in situ monitoring of gene and call-based therapies using HSV1-TK as a reporter gene. Scientific co-operation between Eastern Europe and Switzerland – SCOPES 2009-2012</w:t>
      </w:r>
      <w:r w:rsidRPr="00402417">
        <w:rPr>
          <w:rFonts w:cstheme="minorHAnsi"/>
        </w:rPr>
        <w:t>.</w:t>
      </w:r>
    </w:p>
    <w:p w14:paraId="12C4A265" w14:textId="2BC08208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Novi analozi acikličnih nukleozida – sinteza, struktura i biološka aktivnost – Federalno ministarstvo obrazovanja i nauke BiH - FMON 2013-2014</w:t>
      </w:r>
      <w:r w:rsidRPr="00402417">
        <w:rPr>
          <w:rFonts w:cstheme="minorHAnsi"/>
        </w:rPr>
        <w:t>.</w:t>
      </w:r>
    </w:p>
    <w:p w14:paraId="7B136C2A" w14:textId="7C31CA4E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Ispitivanje antioksidativnog statusa biljaka koje se koriste u ishrani na bosansko-hercegovačkom tržištu. – Federalno ministarstvo obrazovanja i nauke BiH - FMON 2015-2016</w:t>
      </w:r>
      <w:r w:rsidRPr="00402417">
        <w:rPr>
          <w:rFonts w:cstheme="minorHAnsi"/>
        </w:rPr>
        <w:t>.</w:t>
      </w:r>
    </w:p>
    <w:p w14:paraId="7495A25C" w14:textId="1A5E93D8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Procjena zdravstvenog rizika od kontaminacije teškim metalima zemljišta dječijih igrališta u Sarajevu. Federalno ministarstvo obrazovanja i nauke BiH - FMON 2016-2017</w:t>
      </w:r>
      <w:r w:rsidRPr="00402417">
        <w:rPr>
          <w:rFonts w:cstheme="minorHAnsi"/>
        </w:rPr>
        <w:t>.</w:t>
      </w:r>
    </w:p>
    <w:p w14:paraId="107B1832" w14:textId="5EC4CEC0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Ispitivanje antitumorskog, antioksidativnog i mikrobiološkog učinka sintetiziranih tetraketonskih derivate - Ministarstvo obrazovanja i nauke kantona Sarajevo BiH – MONKS 2016-2017</w:t>
      </w:r>
      <w:r w:rsidRPr="00402417">
        <w:rPr>
          <w:rFonts w:cstheme="minorHAnsi"/>
        </w:rPr>
        <w:t>.</w:t>
      </w:r>
    </w:p>
    <w:p w14:paraId="49F5020E" w14:textId="0D35D681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Neuronske mreže i QSAR u dizajniranju i sintezi farmakološki aktivnih ksantena - Federalno ministarstvo obrazovanja i nauke BiH - FMON 2016-2017</w:t>
      </w:r>
      <w:r w:rsidRPr="00402417">
        <w:rPr>
          <w:rFonts w:cstheme="minorHAnsi"/>
        </w:rPr>
        <w:t>.</w:t>
      </w:r>
    </w:p>
    <w:p w14:paraId="7A7EAED6" w14:textId="01D34AE4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Hemijska kompozicija i antioksidativni potencijal jestivih divljih gljiva Bosne i Hercegovine - Federalno ministarstvo obrazovanja i nauke BiH - FMON 2017-2018</w:t>
      </w:r>
      <w:r w:rsidRPr="00402417">
        <w:rPr>
          <w:rFonts w:cstheme="minorHAnsi"/>
        </w:rPr>
        <w:t>.</w:t>
      </w:r>
    </w:p>
    <w:p w14:paraId="468E26D9" w14:textId="54DB0771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Procjena zdravstvenog rizika na osnovu sadržaja štetnih supstanci hemijski analizirane drvne biomase (pelet i briket) dostupne na bosansko-hercegovačkom tržištu. Federalno ministarstvo obrazovanja i nauke BiH - FMON 2019-2020.</w:t>
      </w:r>
    </w:p>
    <w:p w14:paraId="5117BA39" w14:textId="71B95ADB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 xml:space="preserve">Erasmus+ projektu „Innovating Quality Assessment Tools for Pharmacy Studies in Bosnia and Herzegovina – IQPharm“. Nosilac projekta je Univerzitet u Sarajevu – Farmaceutski fakultet, 2021. </w:t>
      </w:r>
    </w:p>
    <w:p w14:paraId="32874B02" w14:textId="6EDF7778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 xml:space="preserve">Spojevi iz morskih organizama: in silico skrining u potrazi za potencijalnim lijekom protiv SARSCoV-2. Kanton Sarajevo, Ministarstvo za nauku, visoko obrazovanje i mlade, MONKS 2021-2022. </w:t>
      </w:r>
    </w:p>
    <w:p w14:paraId="11F75099" w14:textId="0DF736CD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Bioaktivni profil i protektivni učinci na humano zdravlje šumske mjehurice - neiskorištenog blaga Bosne i Hercegovine. Kanton Sarajevo, Ministarstvo za nauku, visoko obrazovanje i mlade, MONKS 2022-2023.</w:t>
      </w:r>
    </w:p>
    <w:p w14:paraId="5F18BAC0" w14:textId="5FFE01DB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 xml:space="preserve">Bioaktivni profil i prediktivno modeliranje djelovanja bijelog duda u borbi protiv antibiotske rezistencije i SARS-CoV-2 Federalno ministarstvo obrazovanja i nauke BiH - FMON 2022-2023. </w:t>
      </w:r>
    </w:p>
    <w:p w14:paraId="586DF4F3" w14:textId="2E9A0EEB" w:rsidR="003A2300" w:rsidRPr="00402417" w:rsidRDefault="003A2300" w:rsidP="003A2300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lastRenderedPageBreak/>
        <w:t xml:space="preserve">Drijen – neiskorišteni crveni dragulj Bosne i Hercegovine: bioaktivni profil, makro i mikroelementi i zdravstveni benefiti. Kanton Sarajevo, Ministarstvo za nauku, visoko obrazovanje i mlade, MONKS 2024-2025. </w:t>
      </w:r>
    </w:p>
    <w:p w14:paraId="1611F90A" w14:textId="10CF8751" w:rsidR="00C97847" w:rsidRPr="00402417" w:rsidRDefault="003A2300" w:rsidP="00C97847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cstheme="minorHAnsi"/>
        </w:rPr>
      </w:pPr>
      <w:r w:rsidRPr="00402417">
        <w:rPr>
          <w:rFonts w:cstheme="minorHAnsi"/>
        </w:rPr>
        <w:t>Bazga – nedovoljno iskorišten prirodni resurs Bosne i Hercegovine: Fitohemijski i bioaktivni profil, te modeliranje protektivnih efekta na zdravlje ljudi</w:t>
      </w:r>
      <w:r w:rsidRPr="00402417">
        <w:rPr>
          <w:rFonts w:cstheme="minorHAnsi"/>
        </w:rPr>
        <w:t xml:space="preserve"> </w:t>
      </w:r>
      <w:r w:rsidRPr="00402417">
        <w:rPr>
          <w:rFonts w:cstheme="minorHAnsi"/>
        </w:rPr>
        <w:t>Federalno ministarstvo obrazovanja i nauke BiH - FMON 202</w:t>
      </w:r>
      <w:r w:rsidRPr="00402417">
        <w:rPr>
          <w:rFonts w:cstheme="minorHAnsi"/>
        </w:rPr>
        <w:t>4</w:t>
      </w:r>
      <w:r w:rsidRPr="00402417">
        <w:rPr>
          <w:rFonts w:cstheme="minorHAnsi"/>
        </w:rPr>
        <w:t>-202</w:t>
      </w:r>
      <w:r w:rsidRPr="00402417">
        <w:rPr>
          <w:rFonts w:cstheme="minorHAnsi"/>
        </w:rPr>
        <w:t>5</w:t>
      </w:r>
      <w:r w:rsidRPr="00402417">
        <w:rPr>
          <w:rFonts w:cstheme="minorHAnsi"/>
        </w:rPr>
        <w:t xml:space="preserve">. </w:t>
      </w:r>
    </w:p>
    <w:p w14:paraId="0AB0BAF1" w14:textId="77777777" w:rsidR="00D0510F" w:rsidRPr="009D0629" w:rsidRDefault="00D0510F" w:rsidP="00C97847">
      <w:pPr>
        <w:spacing w:before="240"/>
        <w:jc w:val="both"/>
        <w:rPr>
          <w:rFonts w:cstheme="minorHAnsi"/>
          <w:b/>
          <w:bCs/>
          <w:sz w:val="23"/>
          <w:szCs w:val="23"/>
        </w:rPr>
      </w:pPr>
      <w:r w:rsidRPr="009D0629">
        <w:rPr>
          <w:rFonts w:cstheme="minorHAnsi"/>
          <w:b/>
          <w:bCs/>
          <w:sz w:val="23"/>
          <w:szCs w:val="23"/>
        </w:rPr>
        <w:t>Odabrane publikacije (do 10 odabranih publikacija):</w:t>
      </w:r>
    </w:p>
    <w:p w14:paraId="6A1883E6" w14:textId="5A6A613D" w:rsidR="003A2300" w:rsidRPr="00773CA9" w:rsidRDefault="003A2300" w:rsidP="00F16A7A">
      <w:pPr>
        <w:pStyle w:val="StyleHeadings2"/>
        <w:rPr>
          <w:b/>
          <w:i/>
        </w:rPr>
      </w:pPr>
      <w:r w:rsidRPr="00773CA9">
        <w:t xml:space="preserve">Spirtovic-Halilovic, S., Veljovic, E., </w:t>
      </w:r>
      <w:r w:rsidRPr="00773CA9">
        <w:rPr>
          <w:b/>
        </w:rPr>
        <w:t>Salihovic, M</w:t>
      </w:r>
      <w:r w:rsidRPr="00773CA9">
        <w:t xml:space="preserve">., Osmanovic, A., Sapcanin, A., Softic, D., ... &amp; Zavrsnik, D. </w:t>
      </w:r>
      <w:r w:rsidRPr="00773CA9">
        <w:rPr>
          <w:b/>
        </w:rPr>
        <w:t>(2020)</w:t>
      </w:r>
      <w:r w:rsidRPr="00773CA9">
        <w:t>. Synthesis, Microbiological Activity and in Silico Investigation for Some Synthesized Coumarin Derivatives</w:t>
      </w:r>
      <w:bookmarkStart w:id="1" w:name="_Hlk102034913"/>
      <w:r w:rsidRPr="00773CA9">
        <w:t>.</w:t>
      </w:r>
      <w:r w:rsidRPr="00773CA9">
        <w:rPr>
          <w:i/>
        </w:rPr>
        <w:t xml:space="preserve"> Croatica Chemica Acta, 93(1), 1b-1b. (Web of Science - Current Contents Physical, Chemical &amp; Earth Sciences</w:t>
      </w:r>
      <w:r w:rsidRPr="00773CA9">
        <w:t>)</w:t>
      </w:r>
      <w:bookmarkEnd w:id="1"/>
    </w:p>
    <w:p w14:paraId="49890325" w14:textId="77777777" w:rsidR="003A2300" w:rsidRPr="00773CA9" w:rsidRDefault="003A2300" w:rsidP="00F16A7A">
      <w:pPr>
        <w:pStyle w:val="StyleHeadings2"/>
        <w:rPr>
          <w:b/>
          <w:i/>
        </w:rPr>
      </w:pPr>
      <w:r w:rsidRPr="00773CA9">
        <w:t xml:space="preserve">Glamočlija, U., Špirtović-Halilović, S., </w:t>
      </w:r>
      <w:r w:rsidRPr="00773CA9">
        <w:rPr>
          <w:b/>
        </w:rPr>
        <w:t>Salihović, M</w:t>
      </w:r>
      <w:r w:rsidRPr="00773CA9">
        <w:t xml:space="preserve">., Turel, I., Kljun, J., Veljović, E., ... &amp; Završnik, D. </w:t>
      </w:r>
      <w:r w:rsidRPr="00773CA9">
        <w:rPr>
          <w:b/>
        </w:rPr>
        <w:t>(2021)</w:t>
      </w:r>
      <w:r w:rsidRPr="00773CA9">
        <w:t xml:space="preserve">. Structure of Biologically Active Benzoxazoles: Crystallography and DFT Studies. </w:t>
      </w:r>
      <w:bookmarkStart w:id="2" w:name="_Hlk99099729"/>
      <w:r w:rsidRPr="00773CA9">
        <w:rPr>
          <w:i/>
        </w:rPr>
        <w:t>Acta Chimica Slovenica</w:t>
      </w:r>
      <w:r w:rsidRPr="00773CA9">
        <w:t>,</w:t>
      </w:r>
      <w:r w:rsidRPr="00773CA9">
        <w:rPr>
          <w:i/>
        </w:rPr>
        <w:t>68</w:t>
      </w:r>
      <w:r w:rsidRPr="00773CA9">
        <w:t xml:space="preserve">(1), 144-150. (Web of Science - </w:t>
      </w:r>
      <w:r w:rsidRPr="00773CA9">
        <w:rPr>
          <w:i/>
        </w:rPr>
        <w:t>Current Contents Physical, Chemical &amp; Earth Sciences</w:t>
      </w:r>
      <w:r w:rsidRPr="00773CA9">
        <w:t>)</w:t>
      </w:r>
    </w:p>
    <w:bookmarkEnd w:id="2"/>
    <w:p w14:paraId="284A6E32" w14:textId="77777777" w:rsidR="003A2300" w:rsidRPr="00773CA9" w:rsidRDefault="003A2300" w:rsidP="00F16A7A">
      <w:pPr>
        <w:pStyle w:val="StyleHeadings2"/>
        <w:rPr>
          <w:b/>
          <w:i/>
        </w:rPr>
      </w:pPr>
      <w:r w:rsidRPr="00773CA9">
        <w:t xml:space="preserve">Pazalja, M., </w:t>
      </w:r>
      <w:r w:rsidRPr="00773CA9">
        <w:rPr>
          <w:b/>
        </w:rPr>
        <w:t>Salihović, M.,</w:t>
      </w:r>
      <w:r w:rsidRPr="00773CA9">
        <w:t xml:space="preserve"> Sulejmanović, J., Smajović, A., Begić, S., Špirtović-Halilović, S., Sher, F. </w:t>
      </w:r>
      <w:r w:rsidRPr="00773CA9">
        <w:rPr>
          <w:b/>
        </w:rPr>
        <w:t>(2021)</w:t>
      </w:r>
      <w:r w:rsidRPr="00773CA9">
        <w:t>. Heavy metals content in ashes of wood pellets and the health risk assessment related to their presence in the environment. </w:t>
      </w:r>
      <w:r w:rsidRPr="00773CA9">
        <w:rPr>
          <w:i/>
        </w:rPr>
        <w:t>Scientific Reports</w:t>
      </w:r>
      <w:r w:rsidRPr="00773CA9">
        <w:t>, </w:t>
      </w:r>
      <w:r w:rsidRPr="00773CA9">
        <w:rPr>
          <w:i/>
        </w:rPr>
        <w:t>11</w:t>
      </w:r>
      <w:r w:rsidRPr="00773CA9">
        <w:t xml:space="preserve">(1), 1-9. (Web of Science - </w:t>
      </w:r>
      <w:r w:rsidRPr="00773CA9">
        <w:rPr>
          <w:i/>
        </w:rPr>
        <w:t>Current Contents Physical, Chemical &amp; Earth Sciences</w:t>
      </w:r>
      <w:r w:rsidRPr="00773CA9">
        <w:t>)</w:t>
      </w:r>
    </w:p>
    <w:p w14:paraId="4A724024" w14:textId="77777777" w:rsidR="003A2300" w:rsidRPr="00773CA9" w:rsidRDefault="003A2300" w:rsidP="00F16A7A">
      <w:pPr>
        <w:pStyle w:val="StyleHeadings2"/>
      </w:pPr>
      <w:r w:rsidRPr="00773CA9">
        <w:rPr>
          <w:b/>
        </w:rPr>
        <w:t>Salihović, M.,</w:t>
      </w:r>
      <w:r w:rsidRPr="00773CA9">
        <w:t xml:space="preserve"> Pazalja, M., Halilović, S. Š., Veljović, E., Mahmutović-Dizdarević, I., Roca, S., Novaković, I., Trifunović, S. </w:t>
      </w:r>
      <w:r w:rsidRPr="00773CA9">
        <w:rPr>
          <w:b/>
        </w:rPr>
        <w:t>(2021)</w:t>
      </w:r>
      <w:r w:rsidRPr="00773CA9">
        <w:t xml:space="preserve">. Synthesis, characterization, antimicrobial activity and DFT study of some novel Schiff bases. Journal of Molecular Structure, 1241, 130670. (Web of Science </w:t>
      </w:r>
      <w:r w:rsidRPr="00773CA9">
        <w:rPr>
          <w:i/>
        </w:rPr>
        <w:t>- Current Contents Physical, Chemical &amp; Earth Sciences</w:t>
      </w:r>
      <w:r w:rsidRPr="00773CA9">
        <w:t>)</w:t>
      </w:r>
    </w:p>
    <w:p w14:paraId="1C1385F7" w14:textId="77777777" w:rsidR="003A2300" w:rsidRPr="00773CA9" w:rsidRDefault="003A2300" w:rsidP="00F16A7A">
      <w:pPr>
        <w:pStyle w:val="StyleHeadings2"/>
      </w:pPr>
      <w:r w:rsidRPr="00773CA9">
        <w:rPr>
          <w:b/>
        </w:rPr>
        <w:t>Salihović, M.,</w:t>
      </w:r>
      <w:r w:rsidRPr="00773CA9">
        <w:t xml:space="preserve"> Pazalja, M., Huremović, M., Ajanović, A., Tahirović, I. </w:t>
      </w:r>
      <w:r w:rsidRPr="00773CA9">
        <w:rPr>
          <w:b/>
        </w:rPr>
        <w:t>(2021)</w:t>
      </w:r>
      <w:r w:rsidRPr="00773CA9">
        <w:t xml:space="preserve">. Chemical Ingredients of Fresh and Dry Wild Mushrooms from Bosnia and Herzegovina. Asian Journal of Pharmaceutical Research and Health Care, 13(3), 244-253. (Web of Science - </w:t>
      </w:r>
      <w:r w:rsidRPr="00773CA9">
        <w:rPr>
          <w:i/>
        </w:rPr>
        <w:t>Emerging Sources Citation Index</w:t>
      </w:r>
      <w:r w:rsidRPr="00773CA9">
        <w:t>)</w:t>
      </w:r>
    </w:p>
    <w:p w14:paraId="30E399D8" w14:textId="688688D5" w:rsidR="003A2300" w:rsidRPr="00773CA9" w:rsidRDefault="003A2300" w:rsidP="00F16A7A">
      <w:pPr>
        <w:pStyle w:val="StyleHeadings2"/>
      </w:pPr>
      <w:r w:rsidRPr="00773CA9">
        <w:rPr>
          <w:b/>
        </w:rPr>
        <w:t>Salihovic, M</w:t>
      </w:r>
      <w:r w:rsidRPr="00773CA9">
        <w:t xml:space="preserve">., Pazalja, M., Šapčanin, A., Dojčinović, B. P., &amp; Špirtović-Halilović, S. </w:t>
      </w:r>
      <w:r w:rsidRPr="00773CA9">
        <w:rPr>
          <w:b/>
        </w:rPr>
        <w:t>(2021)</w:t>
      </w:r>
      <w:r w:rsidRPr="00773CA9">
        <w:t>. Element contents and health risk assessment in wild edible mushrooms of Bosnia and Herzegovina. Plant, Soil and Environment, 67(11), 668-677.</w:t>
      </w:r>
      <w:r w:rsidRPr="00773CA9">
        <w:rPr>
          <w:b/>
        </w:rPr>
        <w:t xml:space="preserve"> </w:t>
      </w:r>
      <w:r w:rsidRPr="00773CA9">
        <w:t xml:space="preserve">(Web of Science - </w:t>
      </w:r>
      <w:r w:rsidRPr="00773CA9">
        <w:rPr>
          <w:i/>
        </w:rPr>
        <w:t>Current Contents Agriculture, Biology &amp; Environmental Sciences</w:t>
      </w:r>
      <w:r w:rsidRPr="00773CA9">
        <w:t>)</w:t>
      </w:r>
    </w:p>
    <w:p w14:paraId="1FADC17B" w14:textId="77777777" w:rsidR="003A2300" w:rsidRPr="00773CA9" w:rsidRDefault="003A2300" w:rsidP="00F16A7A">
      <w:pPr>
        <w:pStyle w:val="StyleHeadings2"/>
      </w:pPr>
      <w:r w:rsidRPr="00773CA9">
        <w:t xml:space="preserve">Veljović, E., Rimac, H., </w:t>
      </w:r>
      <w:r w:rsidRPr="00773CA9">
        <w:rPr>
          <w:b/>
        </w:rPr>
        <w:t>Salihović, M</w:t>
      </w:r>
      <w:r w:rsidRPr="00773CA9">
        <w:t xml:space="preserve">., Špirtović-Halilović, S., Osmanović, A., Kovač, N., Kiršek,E., Članjak-Kudra, E., Špirtović, D., Bojić, M. </w:t>
      </w:r>
      <w:r w:rsidRPr="00773CA9">
        <w:rPr>
          <w:b/>
        </w:rPr>
        <w:t>(2022)</w:t>
      </w:r>
      <w:r w:rsidRPr="00773CA9">
        <w:t>. Synthesis of Arylmethylene-</w:t>
      </w:r>
      <w:r w:rsidRPr="00773CA9">
        <w:rPr>
          <w:i/>
        </w:rPr>
        <w:t>bis</w:t>
      </w:r>
      <w:r w:rsidRPr="00773CA9">
        <w:t xml:space="preserve">(3-hydroxy-5,5-dimethylcyclohex-2-en-1-one) Derivatives and Their Effect on Tyrosinase Activity. Croatica Chemica Acta, 2021, 94(3). (Web of Science - </w:t>
      </w:r>
      <w:r w:rsidRPr="00773CA9">
        <w:rPr>
          <w:i/>
        </w:rPr>
        <w:t>Current Contents Physical, Chemical &amp; Earth Sciences</w:t>
      </w:r>
      <w:r w:rsidRPr="00773CA9">
        <w:t>)</w:t>
      </w:r>
    </w:p>
    <w:p w14:paraId="0F04ED8E" w14:textId="77777777" w:rsidR="003A2300" w:rsidRPr="00773CA9" w:rsidRDefault="003A2300" w:rsidP="00F16A7A">
      <w:pPr>
        <w:pStyle w:val="StyleHeadings2"/>
      </w:pPr>
      <w:r w:rsidRPr="00773CA9">
        <w:t xml:space="preserve">Pazalja, M., Sulejmanović, J., Begić, S.,  </w:t>
      </w:r>
      <w:r w:rsidRPr="00773CA9">
        <w:rPr>
          <w:b/>
        </w:rPr>
        <w:t>Salihović, M</w:t>
      </w:r>
      <w:r w:rsidRPr="00773CA9">
        <w:t xml:space="preserve">. </w:t>
      </w:r>
      <w:r w:rsidRPr="00773CA9">
        <w:rPr>
          <w:b/>
        </w:rPr>
        <w:t>(2023).</w:t>
      </w:r>
      <w:r w:rsidRPr="00773CA9">
        <w:t xml:space="preserve"> Heavy metals content and health risk assessment of selected leafy plants consumed in Bosnia and Herzegovina. Plant, Soil &amp; Environment, 69(4). (</w:t>
      </w:r>
      <w:r w:rsidRPr="00773CA9">
        <w:rPr>
          <w:i/>
        </w:rPr>
        <w:t>Web of Science - Current Contents Agriculture, Biology &amp; Environmental Sciences</w:t>
      </w:r>
      <w:r w:rsidRPr="00773CA9">
        <w:t>)</w:t>
      </w:r>
    </w:p>
    <w:p w14:paraId="3D7A58EB" w14:textId="77777777" w:rsidR="003A2300" w:rsidRPr="00773CA9" w:rsidRDefault="003A2300" w:rsidP="00F16A7A">
      <w:pPr>
        <w:pStyle w:val="StyleHeadings2"/>
      </w:pPr>
      <w:r w:rsidRPr="00773CA9">
        <w:t xml:space="preserve">Bilajac, E., Osmanovıć, A., Glamočlıja, U., Veljovıć, E., Imamovıć, B., Bečıć, E., Roca, S., </w:t>
      </w:r>
      <w:r w:rsidRPr="00773CA9">
        <w:rPr>
          <w:b/>
        </w:rPr>
        <w:t>Salihović, M.,</w:t>
      </w:r>
      <w:r w:rsidRPr="00773CA9">
        <w:t xml:space="preserve"> Završnik, D., Špırtovıć-Halılovıć, S. (</w:t>
      </w:r>
      <w:r w:rsidRPr="00773CA9">
        <w:rPr>
          <w:b/>
        </w:rPr>
        <w:t>2023</w:t>
      </w:r>
      <w:r w:rsidRPr="00773CA9">
        <w:t xml:space="preserve">). Synthesıs, In Sılıco Study And Antıtumor Actıvıty of Coumarın Compounds in Lymphoma Cells. Farmacia, 71(6), 1263-1273. </w:t>
      </w:r>
      <w:r w:rsidRPr="00773CA9">
        <w:lastRenderedPageBreak/>
        <w:t>DOI: https://doi.org/10.31925/farmacia.2023.6.17 (Web of Science - Science Citation Index Expanded, SCIE).</w:t>
      </w:r>
    </w:p>
    <w:p w14:paraId="08912C28" w14:textId="77777777" w:rsidR="003A2300" w:rsidRPr="00773CA9" w:rsidRDefault="003A2300" w:rsidP="00F16A7A">
      <w:pPr>
        <w:pStyle w:val="StyleHeadings2"/>
      </w:pPr>
      <w:r w:rsidRPr="00773CA9">
        <w:t xml:space="preserve">Mahmutović-Dizdarević, I., Mesic, A., Jerković-Mujkić, A., Žujo, B., Avdić, M., Hukić, M., ... &amp; </w:t>
      </w:r>
      <w:r w:rsidRPr="00773CA9">
        <w:rPr>
          <w:b/>
        </w:rPr>
        <w:t>Salihović, M.</w:t>
      </w:r>
      <w:r w:rsidRPr="00773CA9">
        <w:t xml:space="preserve"> (</w:t>
      </w:r>
      <w:r w:rsidRPr="00773CA9">
        <w:rPr>
          <w:b/>
        </w:rPr>
        <w:t>2024</w:t>
      </w:r>
      <w:r w:rsidRPr="00773CA9">
        <w:t xml:space="preserve">). Biological potential, chemical profiling, and molecular docking study of </w:t>
      </w:r>
      <w:r w:rsidRPr="00773CA9">
        <w:rPr>
          <w:i/>
        </w:rPr>
        <w:t>Morus alba</w:t>
      </w:r>
      <w:r w:rsidRPr="00773CA9">
        <w:t xml:space="preserve"> L. extracts. Fitoterapia, 106114. (Web of Science Core Collection: Science Citation Index Expanded)</w:t>
      </w:r>
    </w:p>
    <w:p w14:paraId="6492F87E" w14:textId="6C6138FB" w:rsidR="000D0717" w:rsidRPr="00773CA9" w:rsidRDefault="000D0717" w:rsidP="00F16A7A">
      <w:pPr>
        <w:pStyle w:val="StyleHeadings2"/>
      </w:pPr>
      <w:r w:rsidRPr="00773CA9">
        <w:t xml:space="preserve">Osmanović A., </w:t>
      </w:r>
      <w:r w:rsidRPr="00773CA9">
        <w:rPr>
          <w:b/>
          <w:bCs/>
        </w:rPr>
        <w:t>Salihović M.,</w:t>
      </w:r>
      <w:r w:rsidRPr="00773CA9">
        <w:t xml:space="preserve"> Veljović E., Hindija L., Pazalja M., Malenica M., Selmanagić A., Špirtović-Halilović S. </w:t>
      </w:r>
      <w:r w:rsidRPr="00773CA9">
        <w:rPr>
          <w:b/>
          <w:bCs/>
        </w:rPr>
        <w:t>(2025).</w:t>
      </w:r>
      <w:r w:rsidRPr="00773CA9">
        <w:t xml:space="preserve"> Marine Origin vs. Synthesized Compounds: In Silico Screening for a Potential Drug Against SARS-CoV-2. Scientia Pharmaceutica. 2025; 93 (1):2. (Web of Science - Emerging Sources Citation Index).</w:t>
      </w:r>
    </w:p>
    <w:p w14:paraId="48F6A475" w14:textId="77777777" w:rsidR="000D0717" w:rsidRPr="00402417" w:rsidRDefault="000D0717" w:rsidP="00F16A7A">
      <w:pPr>
        <w:pStyle w:val="StyleHeadings2"/>
        <w:numPr>
          <w:ilvl w:val="0"/>
          <w:numId w:val="0"/>
        </w:numPr>
        <w:ind w:left="360"/>
      </w:pPr>
    </w:p>
    <w:p w14:paraId="41863CF3" w14:textId="77777777" w:rsidR="00402417" w:rsidRPr="00316D2C" w:rsidRDefault="00402417" w:rsidP="00316D2C">
      <w:pPr>
        <w:rPr>
          <w:b/>
          <w:bCs/>
          <w:sz w:val="23"/>
          <w:szCs w:val="23"/>
          <w:lang w:eastAsia="bs-Latn-BA"/>
        </w:rPr>
      </w:pPr>
      <w:bookmarkStart w:id="3" w:name="_Hlk122199474"/>
      <w:r w:rsidRPr="00316D2C">
        <w:rPr>
          <w:b/>
          <w:bCs/>
          <w:sz w:val="23"/>
          <w:szCs w:val="23"/>
          <w:lang w:eastAsia="bs-Latn-BA"/>
        </w:rPr>
        <w:t>KNJIGE I UDŽBENICI</w:t>
      </w:r>
    </w:p>
    <w:p w14:paraId="3A6DB8B3" w14:textId="299021B0" w:rsidR="00F16A7A" w:rsidRPr="00F16A7A" w:rsidRDefault="00402417" w:rsidP="00F16A7A">
      <w:pPr>
        <w:pStyle w:val="StyleHeadings2"/>
        <w:numPr>
          <w:ilvl w:val="0"/>
          <w:numId w:val="8"/>
        </w:numPr>
        <w:spacing w:after="120"/>
        <w:rPr>
          <w:rStyle w:val="SubtleEmphasis"/>
          <w:rFonts w:asciiTheme="minorHAnsi" w:hAnsiTheme="minorHAnsi"/>
          <w:bCs/>
          <w:sz w:val="22"/>
        </w:rPr>
      </w:pPr>
      <w:bookmarkStart w:id="4" w:name="_Hlk122198643"/>
      <w:bookmarkStart w:id="5" w:name="_Hlk187745619"/>
      <w:bookmarkEnd w:id="3"/>
      <w:proofErr w:type="spellStart"/>
      <w:r w:rsidRPr="00F16A7A">
        <w:rPr>
          <w:rStyle w:val="SubtleEmphasis"/>
          <w:rFonts w:asciiTheme="minorHAnsi" w:hAnsiTheme="minorHAnsi"/>
          <w:bCs/>
          <w:sz w:val="22"/>
        </w:rPr>
        <w:t>Stereohemija</w:t>
      </w:r>
      <w:proofErr w:type="spellEnd"/>
      <w:r w:rsidRPr="00F16A7A">
        <w:rPr>
          <w:rStyle w:val="SubtleEmphasis"/>
          <w:rFonts w:asciiTheme="minorHAnsi" w:hAnsiTheme="minorHAnsi"/>
          <w:bCs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bCs/>
          <w:sz w:val="22"/>
        </w:rPr>
        <w:t>i</w:t>
      </w:r>
      <w:proofErr w:type="spellEnd"/>
      <w:r w:rsidRPr="00F16A7A">
        <w:rPr>
          <w:rStyle w:val="SubtleEmphasis"/>
          <w:rFonts w:asciiTheme="minorHAnsi" w:hAnsiTheme="minorHAnsi"/>
          <w:bCs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bCs/>
          <w:sz w:val="22"/>
        </w:rPr>
        <w:t>njen</w:t>
      </w:r>
      <w:proofErr w:type="spellEnd"/>
      <w:r w:rsidRPr="00F16A7A">
        <w:rPr>
          <w:rStyle w:val="SubtleEmphasis"/>
          <w:rFonts w:asciiTheme="minorHAnsi" w:hAnsiTheme="minorHAnsi"/>
          <w:bCs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bCs/>
          <w:sz w:val="22"/>
        </w:rPr>
        <w:t>značaj</w:t>
      </w:r>
      <w:proofErr w:type="spellEnd"/>
      <w:r w:rsidRPr="00F16A7A">
        <w:rPr>
          <w:rStyle w:val="SubtleEmphasis"/>
          <w:rFonts w:asciiTheme="minorHAnsi" w:hAnsiTheme="minorHAnsi"/>
          <w:bCs/>
          <w:sz w:val="22"/>
        </w:rPr>
        <w:t xml:space="preserve"> za </w:t>
      </w:r>
      <w:proofErr w:type="spellStart"/>
      <w:r w:rsidRPr="00F16A7A">
        <w:rPr>
          <w:rStyle w:val="SubtleEmphasis"/>
          <w:rFonts w:asciiTheme="minorHAnsi" w:hAnsiTheme="minorHAnsi"/>
          <w:bCs/>
          <w:sz w:val="22"/>
        </w:rPr>
        <w:t>aktivnost</w:t>
      </w:r>
      <w:proofErr w:type="spellEnd"/>
      <w:r w:rsidRPr="00F16A7A">
        <w:rPr>
          <w:rStyle w:val="SubtleEmphasis"/>
          <w:rFonts w:asciiTheme="minorHAnsi" w:hAnsiTheme="minorHAnsi"/>
          <w:bCs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bCs/>
          <w:sz w:val="22"/>
        </w:rPr>
        <w:t>lijekova</w:t>
      </w:r>
      <w:proofErr w:type="spellEnd"/>
      <w:r w:rsidRPr="00F16A7A">
        <w:rPr>
          <w:rStyle w:val="SubtleEmphasis"/>
          <w:rFonts w:asciiTheme="minorHAnsi" w:hAnsiTheme="minorHAnsi"/>
          <w:bCs/>
          <w:sz w:val="22"/>
        </w:rPr>
        <w:t xml:space="preserve"> </w:t>
      </w:r>
    </w:p>
    <w:bookmarkEnd w:id="5"/>
    <w:p w14:paraId="55DD09D2" w14:textId="163A648D" w:rsidR="00402417" w:rsidRPr="00402417" w:rsidRDefault="00F16A7A" w:rsidP="00F16A7A">
      <w:pPr>
        <w:pStyle w:val="StyleHeadings2"/>
        <w:numPr>
          <w:ilvl w:val="0"/>
          <w:numId w:val="0"/>
        </w:numPr>
        <w:spacing w:after="120"/>
        <w:ind w:left="648"/>
        <w:rPr>
          <w:rStyle w:val="SubtleEmphasis"/>
          <w:rFonts w:asciiTheme="minorHAnsi" w:hAnsiTheme="minorHAnsi"/>
          <w:b w:val="0"/>
          <w:sz w:val="22"/>
        </w:rPr>
      </w:pPr>
      <w:r w:rsidRPr="00F16A7A">
        <w:rPr>
          <w:rStyle w:val="SubtleEmphasis"/>
          <w:rFonts w:asciiTheme="minorHAnsi" w:hAnsiTheme="minorHAnsi"/>
          <w:bCs/>
          <w:sz w:val="22"/>
        </w:rPr>
        <w:t>Mirsada Salihović</w:t>
      </w:r>
      <w:r w:rsidRPr="00F16A7A">
        <w:rPr>
          <w:rStyle w:val="SubtleEmphasis"/>
          <w:rFonts w:asciiTheme="minorHAnsi" w:hAnsiTheme="minorHAnsi"/>
          <w:b w:val="0"/>
          <w:sz w:val="22"/>
        </w:rPr>
        <w:t xml:space="preserve">, Selma </w:t>
      </w:r>
      <w:proofErr w:type="spellStart"/>
      <w:r w:rsidRPr="00F16A7A">
        <w:rPr>
          <w:rStyle w:val="SubtleEmphasis"/>
          <w:rFonts w:asciiTheme="minorHAnsi" w:hAnsiTheme="minorHAnsi"/>
          <w:b w:val="0"/>
          <w:sz w:val="22"/>
        </w:rPr>
        <w:t>Špirtović</w:t>
      </w:r>
      <w:proofErr w:type="spellEnd"/>
      <w:r w:rsidRPr="00F16A7A">
        <w:rPr>
          <w:rStyle w:val="SubtleEmphasis"/>
          <w:rFonts w:asciiTheme="minorHAnsi" w:hAnsiTheme="minorHAnsi"/>
          <w:b w:val="0"/>
          <w:sz w:val="22"/>
        </w:rPr>
        <w:t xml:space="preserve">-Halilović (2019).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sz w:val="22"/>
        </w:rPr>
        <w:t>Izdavač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sz w:val="22"/>
        </w:rPr>
        <w:t xml:space="preserve">: Print studio „Student </w:t>
      </w:r>
      <w:proofErr w:type="gramStart"/>
      <w:r w:rsidR="00402417" w:rsidRPr="00402417">
        <w:rPr>
          <w:rStyle w:val="SubtleEmphasis"/>
          <w:rFonts w:asciiTheme="minorHAnsi" w:hAnsiTheme="minorHAnsi"/>
          <w:b w:val="0"/>
          <w:sz w:val="22"/>
        </w:rPr>
        <w:t>Line“</w:t>
      </w:r>
      <w:proofErr w:type="gramEnd"/>
      <w:r w:rsidR="00402417" w:rsidRPr="00402417">
        <w:rPr>
          <w:rStyle w:val="SubtleEmphasis"/>
          <w:rFonts w:asciiTheme="minorHAnsi" w:hAnsiTheme="minorHAnsi"/>
          <w:b w:val="0"/>
          <w:sz w:val="22"/>
        </w:rPr>
        <w:t>, Sarajevo, ISBN 978-9926-8299-2-6.</w:t>
      </w:r>
    </w:p>
    <w:p w14:paraId="3A99A2A4" w14:textId="196928D8" w:rsidR="00F16A7A" w:rsidRDefault="00402417" w:rsidP="00F16A7A">
      <w:pPr>
        <w:pStyle w:val="StyleHeadings2"/>
        <w:spacing w:after="120"/>
        <w:rPr>
          <w:rStyle w:val="SubtleEmphasis"/>
          <w:rFonts w:asciiTheme="minorHAnsi" w:hAnsiTheme="minorHAnsi"/>
          <w:b w:val="0"/>
          <w:bCs/>
          <w:sz w:val="22"/>
        </w:rPr>
      </w:pPr>
      <w:bookmarkStart w:id="6" w:name="_Hlk187745731"/>
      <w:bookmarkEnd w:id="4"/>
      <w:proofErr w:type="spellStart"/>
      <w:r w:rsidRPr="00F16A7A">
        <w:rPr>
          <w:rStyle w:val="SubtleEmphasis"/>
          <w:rFonts w:asciiTheme="minorHAnsi" w:hAnsiTheme="minorHAnsi"/>
          <w:sz w:val="22"/>
        </w:rPr>
        <w:t>Hemija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heterocikličnih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jedinjenja</w:t>
      </w:r>
      <w:proofErr w:type="spellEnd"/>
      <w:r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 </w:t>
      </w:r>
    </w:p>
    <w:bookmarkEnd w:id="6"/>
    <w:p w14:paraId="1BCEAB70" w14:textId="0DC3BCB7" w:rsidR="00402417" w:rsidRPr="00402417" w:rsidRDefault="00F16A7A" w:rsidP="00F16A7A">
      <w:pPr>
        <w:pStyle w:val="StyleHeadings2"/>
        <w:numPr>
          <w:ilvl w:val="0"/>
          <w:numId w:val="0"/>
        </w:numPr>
        <w:spacing w:after="120"/>
        <w:ind w:left="648"/>
        <w:rPr>
          <w:rStyle w:val="SubtleEmphasis"/>
          <w:rFonts w:asciiTheme="minorHAnsi" w:hAnsiTheme="minorHAnsi"/>
          <w:b w:val="0"/>
          <w:bCs/>
          <w:sz w:val="22"/>
        </w:rPr>
      </w:pPr>
      <w:r w:rsidRPr="00F16A7A">
        <w:rPr>
          <w:rStyle w:val="SubtleEmphasis"/>
          <w:rFonts w:asciiTheme="minorHAnsi" w:hAnsiTheme="minorHAnsi"/>
          <w:b w:val="0"/>
          <w:sz w:val="22"/>
        </w:rPr>
        <w:t xml:space="preserve">Majda Srabović, Melita Huremović, </w:t>
      </w:r>
      <w:r w:rsidRPr="00F16A7A">
        <w:rPr>
          <w:rStyle w:val="SubtleEmphasis"/>
          <w:rFonts w:asciiTheme="minorHAnsi" w:hAnsiTheme="minorHAnsi"/>
          <w:sz w:val="22"/>
        </w:rPr>
        <w:t>Mirsada Salihović</w:t>
      </w:r>
      <w:r w:rsidRPr="00F16A7A">
        <w:rPr>
          <w:rStyle w:val="SubtleEmphasis"/>
          <w:rFonts w:asciiTheme="minorHAnsi" w:hAnsiTheme="minorHAnsi"/>
          <w:b w:val="0"/>
          <w:sz w:val="22"/>
        </w:rPr>
        <w:t xml:space="preserve"> (2022). </w:t>
      </w:r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Izdavač: MIT-Alex doo Tuzla, ISBN 978-9926-8655-4-2.</w:t>
      </w:r>
    </w:p>
    <w:p w14:paraId="45F31BCA" w14:textId="19318A76" w:rsidR="00F16A7A" w:rsidRPr="00F16A7A" w:rsidRDefault="00402417" w:rsidP="00F16A7A">
      <w:pPr>
        <w:pStyle w:val="StyleHeadings2"/>
        <w:spacing w:after="120"/>
        <w:rPr>
          <w:rStyle w:val="SubtleEmphasis"/>
          <w:rFonts w:asciiTheme="minorHAnsi" w:hAnsiTheme="minorHAnsi"/>
          <w:sz w:val="22"/>
        </w:rPr>
      </w:pPr>
      <w:bookmarkStart w:id="7" w:name="_Hlk187745767"/>
      <w:proofErr w:type="spellStart"/>
      <w:r w:rsidRPr="00F16A7A">
        <w:rPr>
          <w:rStyle w:val="SubtleEmphasis"/>
          <w:rFonts w:asciiTheme="minorHAnsi" w:hAnsiTheme="minorHAnsi"/>
          <w:sz w:val="22"/>
        </w:rPr>
        <w:t>Bioaktivni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spojevi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,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makro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i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mikroelementi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gljiva</w:t>
      </w:r>
      <w:proofErr w:type="spellEnd"/>
    </w:p>
    <w:bookmarkEnd w:id="7"/>
    <w:p w14:paraId="62939B9C" w14:textId="18E4D662" w:rsidR="00402417" w:rsidRPr="00402417" w:rsidRDefault="00F16A7A" w:rsidP="00F16A7A">
      <w:pPr>
        <w:pStyle w:val="StyleHeadings2"/>
        <w:numPr>
          <w:ilvl w:val="0"/>
          <w:numId w:val="0"/>
        </w:numPr>
        <w:spacing w:after="120"/>
        <w:ind w:left="648"/>
        <w:rPr>
          <w:rStyle w:val="SubtleEmphasis"/>
          <w:rFonts w:asciiTheme="minorHAnsi" w:hAnsiTheme="minorHAnsi"/>
          <w:b w:val="0"/>
          <w:bCs/>
          <w:sz w:val="22"/>
        </w:rPr>
      </w:pPr>
      <w:r w:rsidRPr="00F16A7A">
        <w:rPr>
          <w:rStyle w:val="SubtleEmphasis"/>
          <w:rFonts w:asciiTheme="minorHAnsi" w:hAnsiTheme="minorHAnsi"/>
          <w:sz w:val="22"/>
        </w:rPr>
        <w:t>Mirsada Salihović,</w:t>
      </w:r>
      <w:r w:rsidRPr="00F16A7A">
        <w:rPr>
          <w:rStyle w:val="SubtleEmphasis"/>
          <w:rFonts w:asciiTheme="minorHAnsi" w:hAnsiTheme="minorHAnsi"/>
          <w:b w:val="0"/>
          <w:bCs/>
          <w:sz w:val="22"/>
        </w:rPr>
        <w:t xml:space="preserve"> Mirha </w:t>
      </w:r>
      <w:proofErr w:type="spellStart"/>
      <w:r w:rsidRPr="00F16A7A">
        <w:rPr>
          <w:rStyle w:val="SubtleEmphasis"/>
          <w:rFonts w:asciiTheme="minorHAnsi" w:hAnsiTheme="minorHAnsi"/>
          <w:b w:val="0"/>
          <w:bCs/>
          <w:sz w:val="22"/>
        </w:rPr>
        <w:t>Pazalja</w:t>
      </w:r>
      <w:proofErr w:type="spellEnd"/>
      <w:r w:rsidRPr="00F16A7A">
        <w:rPr>
          <w:rStyle w:val="SubtleEmphasis"/>
          <w:rFonts w:asciiTheme="minorHAnsi" w:hAnsiTheme="minorHAnsi"/>
          <w:b w:val="0"/>
          <w:bCs/>
          <w:sz w:val="22"/>
        </w:rPr>
        <w:t xml:space="preserve"> (2022).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Izdavač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: Print studio „Student </w:t>
      </w:r>
      <w:proofErr w:type="gram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Line“</w:t>
      </w:r>
      <w:proofErr w:type="gram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, Sarajevo, ISBN 978-9926-8620-2-2.</w:t>
      </w:r>
    </w:p>
    <w:p w14:paraId="102E47FC" w14:textId="1C997FDA" w:rsidR="00F16A7A" w:rsidRPr="00F16A7A" w:rsidRDefault="00402417" w:rsidP="00F16A7A">
      <w:pPr>
        <w:pStyle w:val="StyleHeadings2"/>
        <w:spacing w:after="120"/>
        <w:rPr>
          <w:rStyle w:val="SubtleEmphasis"/>
          <w:rFonts w:asciiTheme="minorHAnsi" w:hAnsiTheme="minorHAnsi"/>
          <w:sz w:val="22"/>
        </w:rPr>
      </w:pPr>
      <w:bookmarkStart w:id="8" w:name="_Hlk187745800"/>
      <w:r w:rsidRPr="00F16A7A">
        <w:rPr>
          <w:rStyle w:val="SubtleEmphasis"/>
          <w:rFonts w:asciiTheme="minorHAnsi" w:hAnsiTheme="minorHAnsi"/>
          <w:sz w:val="22"/>
        </w:rPr>
        <w:t xml:space="preserve">BILJKE: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Izolacija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i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identifikacija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antimikrobnih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spojeva</w:t>
      </w:r>
      <w:proofErr w:type="spellEnd"/>
    </w:p>
    <w:bookmarkEnd w:id="8"/>
    <w:p w14:paraId="53C5AB27" w14:textId="730978FD" w:rsidR="00402417" w:rsidRPr="00402417" w:rsidRDefault="00F16A7A" w:rsidP="00F16A7A">
      <w:pPr>
        <w:pStyle w:val="StyleHeadings2"/>
        <w:numPr>
          <w:ilvl w:val="0"/>
          <w:numId w:val="0"/>
        </w:numPr>
        <w:spacing w:after="120"/>
        <w:ind w:left="648"/>
        <w:rPr>
          <w:rStyle w:val="SubtleEmphasis"/>
          <w:rFonts w:asciiTheme="minorHAnsi" w:hAnsiTheme="minorHAnsi"/>
          <w:b w:val="0"/>
          <w:bCs/>
          <w:sz w:val="22"/>
        </w:rPr>
      </w:pPr>
      <w:r w:rsidRPr="00F16A7A">
        <w:rPr>
          <w:rStyle w:val="SubtleEmphasis"/>
          <w:rFonts w:asciiTheme="minorHAnsi" w:hAnsiTheme="minorHAnsi"/>
          <w:b w:val="0"/>
          <w:bCs/>
          <w:sz w:val="22"/>
        </w:rPr>
        <w:t xml:space="preserve">Irma Mahmutović-Dizdarević, Muamer Dizdar, </w:t>
      </w:r>
      <w:r w:rsidRPr="00F16A7A">
        <w:rPr>
          <w:rStyle w:val="SubtleEmphasis"/>
          <w:rFonts w:asciiTheme="minorHAnsi" w:hAnsiTheme="minorHAnsi"/>
          <w:sz w:val="22"/>
        </w:rPr>
        <w:t>Mirsada Salihović,</w:t>
      </w:r>
      <w:r w:rsidRPr="00F16A7A">
        <w:rPr>
          <w:rStyle w:val="SubtleEmphasis"/>
          <w:rFonts w:asciiTheme="minorHAnsi" w:hAnsiTheme="minorHAnsi"/>
          <w:b w:val="0"/>
          <w:bCs/>
          <w:sz w:val="22"/>
        </w:rPr>
        <w:t xml:space="preserve"> Anesa Jerković-</w:t>
      </w:r>
      <w:proofErr w:type="spellStart"/>
      <w:r w:rsidRPr="00F16A7A">
        <w:rPr>
          <w:rStyle w:val="SubtleEmphasis"/>
          <w:rFonts w:asciiTheme="minorHAnsi" w:hAnsiTheme="minorHAnsi"/>
          <w:b w:val="0"/>
          <w:bCs/>
          <w:sz w:val="22"/>
        </w:rPr>
        <w:t>Mujkić</w:t>
      </w:r>
      <w:proofErr w:type="spellEnd"/>
      <w:r w:rsidRPr="00F16A7A">
        <w:rPr>
          <w:rStyle w:val="SubtleEmphasis"/>
          <w:rFonts w:asciiTheme="minorHAnsi" w:hAnsiTheme="minorHAnsi"/>
          <w:b w:val="0"/>
          <w:bCs/>
          <w:sz w:val="22"/>
        </w:rPr>
        <w:t xml:space="preserve"> (2022).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Izdavač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: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Univerzitet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 u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Sarajevu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 - Prirodno-matematički fakultet, ISBN 978-9926-453-56-5.</w:t>
      </w:r>
    </w:p>
    <w:p w14:paraId="2FBDA2FF" w14:textId="3E399C87" w:rsidR="00F16A7A" w:rsidRPr="00F16A7A" w:rsidRDefault="00402417" w:rsidP="00F16A7A">
      <w:pPr>
        <w:pStyle w:val="StyleHeadings2"/>
        <w:spacing w:after="120"/>
        <w:rPr>
          <w:rStyle w:val="SubtleEmphasis"/>
          <w:rFonts w:asciiTheme="minorHAnsi" w:hAnsiTheme="minorHAnsi"/>
          <w:sz w:val="22"/>
        </w:rPr>
      </w:pPr>
      <w:bookmarkStart w:id="9" w:name="_Hlk187745830"/>
      <w:proofErr w:type="spellStart"/>
      <w:r w:rsidRPr="00F16A7A">
        <w:rPr>
          <w:rStyle w:val="SubtleEmphasis"/>
          <w:rFonts w:asciiTheme="minorHAnsi" w:hAnsiTheme="minorHAnsi"/>
          <w:sz w:val="22"/>
        </w:rPr>
        <w:t>Praktikum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organske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hemije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gramStart"/>
      <w:r w:rsidRPr="00F16A7A">
        <w:rPr>
          <w:rStyle w:val="SubtleEmphasis"/>
          <w:rFonts w:asciiTheme="minorHAnsi" w:hAnsiTheme="minorHAnsi"/>
          <w:sz w:val="22"/>
        </w:rPr>
        <w:t>II :</w:t>
      </w:r>
      <w:proofErr w:type="gram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sa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teorijskim</w:t>
      </w:r>
      <w:proofErr w:type="spellEnd"/>
      <w:r w:rsidRPr="00F16A7A">
        <w:rPr>
          <w:rStyle w:val="SubtleEmphasis"/>
          <w:rFonts w:asciiTheme="minorHAnsi" w:hAnsiTheme="minorHAnsi"/>
          <w:sz w:val="22"/>
        </w:rPr>
        <w:t xml:space="preserve"> </w:t>
      </w:r>
      <w:proofErr w:type="spellStart"/>
      <w:r w:rsidRPr="00F16A7A">
        <w:rPr>
          <w:rStyle w:val="SubtleEmphasis"/>
          <w:rFonts w:asciiTheme="minorHAnsi" w:hAnsiTheme="minorHAnsi"/>
          <w:sz w:val="22"/>
        </w:rPr>
        <w:t>osnovama</w:t>
      </w:r>
      <w:proofErr w:type="spellEnd"/>
    </w:p>
    <w:bookmarkEnd w:id="9"/>
    <w:p w14:paraId="6143DE31" w14:textId="53DA554D" w:rsidR="00402417" w:rsidRPr="00402417" w:rsidRDefault="00F16A7A" w:rsidP="00F16A7A">
      <w:pPr>
        <w:pStyle w:val="StyleHeadings2"/>
        <w:numPr>
          <w:ilvl w:val="0"/>
          <w:numId w:val="0"/>
        </w:numPr>
        <w:spacing w:after="120"/>
        <w:ind w:left="648"/>
        <w:rPr>
          <w:rStyle w:val="SubtleEmphasis"/>
          <w:rFonts w:asciiTheme="minorHAnsi" w:hAnsiTheme="minorHAnsi"/>
          <w:b w:val="0"/>
          <w:bCs/>
          <w:sz w:val="22"/>
        </w:rPr>
      </w:pPr>
      <w:r w:rsidRPr="00F16A7A">
        <w:rPr>
          <w:rStyle w:val="SubtleEmphasis"/>
          <w:rFonts w:asciiTheme="minorHAnsi" w:hAnsiTheme="minorHAnsi"/>
          <w:sz w:val="22"/>
        </w:rPr>
        <w:t>Mirsada Salihović</w:t>
      </w:r>
      <w:r w:rsidRPr="00F16A7A">
        <w:rPr>
          <w:rStyle w:val="SubtleEmphasis"/>
          <w:rFonts w:asciiTheme="minorHAnsi" w:hAnsiTheme="minorHAnsi"/>
          <w:b w:val="0"/>
          <w:bCs/>
          <w:sz w:val="22"/>
        </w:rPr>
        <w:t xml:space="preserve"> (2024).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Izdavanje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i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 </w:t>
      </w:r>
      <w:proofErr w:type="spellStart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proizvodnja</w:t>
      </w:r>
      <w:proofErr w:type="spellEnd"/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 xml:space="preserve"> - Sarajevo: </w:t>
      </w:r>
      <w:r w:rsidR="00316D2C">
        <w:rPr>
          <w:rStyle w:val="SubtleEmphasis"/>
          <w:rFonts w:asciiTheme="minorHAnsi" w:hAnsiTheme="minorHAnsi"/>
          <w:b w:val="0"/>
          <w:bCs/>
          <w:sz w:val="22"/>
        </w:rPr>
        <w:t>“</w:t>
      </w:r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Student Line</w:t>
      </w:r>
      <w:r w:rsidR="00316D2C">
        <w:rPr>
          <w:rStyle w:val="SubtleEmphasis"/>
          <w:rFonts w:asciiTheme="minorHAnsi" w:hAnsiTheme="minorHAnsi"/>
          <w:b w:val="0"/>
          <w:bCs/>
          <w:sz w:val="22"/>
        </w:rPr>
        <w:t>”</w:t>
      </w:r>
      <w:r w:rsidR="00402417" w:rsidRPr="00402417">
        <w:rPr>
          <w:rStyle w:val="SubtleEmphasis"/>
          <w:rFonts w:asciiTheme="minorHAnsi" w:hAnsiTheme="minorHAnsi"/>
          <w:b w:val="0"/>
          <w:bCs/>
          <w:sz w:val="22"/>
        </w:rPr>
        <w:t>, 2024; ISBN - 978-9926-8620-5-3; COBISS.BH-ID – 60405510</w:t>
      </w:r>
    </w:p>
    <w:p w14:paraId="0AB0BAF3" w14:textId="0EEAE60F" w:rsidR="007176DF" w:rsidRPr="00402417" w:rsidRDefault="007176DF" w:rsidP="00D0510F">
      <w:pPr>
        <w:rPr>
          <w:rFonts w:cstheme="minorHAnsi"/>
        </w:rPr>
      </w:pPr>
    </w:p>
    <w:p w14:paraId="0AB0BAF4" w14:textId="77777777" w:rsidR="007176DF" w:rsidRPr="00D17B02" w:rsidRDefault="007176DF" w:rsidP="007176DF">
      <w:pPr>
        <w:pStyle w:val="ListParagraph"/>
      </w:pPr>
    </w:p>
    <w:p w14:paraId="0AB0BAF5" w14:textId="77777777" w:rsidR="00D17B02" w:rsidRPr="00D17B02" w:rsidRDefault="00D17B02" w:rsidP="00D17B02"/>
    <w:p w14:paraId="0AB0BAF6" w14:textId="77777777" w:rsidR="00D17B02" w:rsidRPr="00D17B02" w:rsidRDefault="00D17B02" w:rsidP="00D17B02">
      <w:pPr>
        <w:rPr>
          <w:i/>
        </w:rPr>
      </w:pPr>
    </w:p>
    <w:sectPr w:rsidR="00D17B02" w:rsidRPr="00D17B02" w:rsidSect="00E7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94AB1"/>
    <w:multiLevelType w:val="hybridMultilevel"/>
    <w:tmpl w:val="9264B31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0346A"/>
    <w:multiLevelType w:val="hybridMultilevel"/>
    <w:tmpl w:val="2D744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B6C75"/>
    <w:multiLevelType w:val="hybridMultilevel"/>
    <w:tmpl w:val="7396CF9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4F25F0"/>
    <w:multiLevelType w:val="hybridMultilevel"/>
    <w:tmpl w:val="E2906F1E"/>
    <w:lvl w:ilvl="0" w:tplc="2FF8B7B6">
      <w:start w:val="1"/>
      <w:numFmt w:val="bullet"/>
      <w:pStyle w:val="StyleHeadings2"/>
      <w:lvlText w:val=""/>
      <w:lvlJc w:val="left"/>
      <w:pPr>
        <w:ind w:left="648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52B64EAF"/>
    <w:multiLevelType w:val="hybridMultilevel"/>
    <w:tmpl w:val="C9A42F96"/>
    <w:lvl w:ilvl="0" w:tplc="D51AC730">
      <w:start w:val="1"/>
      <w:numFmt w:val="decimal"/>
      <w:pStyle w:val="Title"/>
      <w:lvlText w:val="%1."/>
      <w:lvlJc w:val="left"/>
      <w:pPr>
        <w:ind w:left="1008" w:hanging="360"/>
      </w:p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 w15:restartNumberingAfterBreak="0">
    <w:nsid w:val="543C4E49"/>
    <w:multiLevelType w:val="hybridMultilevel"/>
    <w:tmpl w:val="53766CAC"/>
    <w:lvl w:ilvl="0" w:tplc="AEF0C5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70F58"/>
    <w:multiLevelType w:val="hybridMultilevel"/>
    <w:tmpl w:val="87D8D190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855349">
    <w:abstractNumId w:val="6"/>
  </w:num>
  <w:num w:numId="2" w16cid:durableId="1324241334">
    <w:abstractNumId w:val="0"/>
  </w:num>
  <w:num w:numId="3" w16cid:durableId="665401970">
    <w:abstractNumId w:val="2"/>
  </w:num>
  <w:num w:numId="4" w16cid:durableId="364255540">
    <w:abstractNumId w:val="1"/>
  </w:num>
  <w:num w:numId="5" w16cid:durableId="308635525">
    <w:abstractNumId w:val="5"/>
  </w:num>
  <w:num w:numId="6" w16cid:durableId="1181235280">
    <w:abstractNumId w:val="4"/>
  </w:num>
  <w:num w:numId="7" w16cid:durableId="721098956">
    <w:abstractNumId w:val="3"/>
  </w:num>
  <w:num w:numId="8" w16cid:durableId="107512446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B02"/>
    <w:rsid w:val="0001180A"/>
    <w:rsid w:val="00040B11"/>
    <w:rsid w:val="000B5A51"/>
    <w:rsid w:val="000D0717"/>
    <w:rsid w:val="000F37AC"/>
    <w:rsid w:val="00194A93"/>
    <w:rsid w:val="00307128"/>
    <w:rsid w:val="00316D2C"/>
    <w:rsid w:val="0033635D"/>
    <w:rsid w:val="003A2300"/>
    <w:rsid w:val="003A330E"/>
    <w:rsid w:val="00402417"/>
    <w:rsid w:val="00420B15"/>
    <w:rsid w:val="00422FBE"/>
    <w:rsid w:val="00434D68"/>
    <w:rsid w:val="004B70FC"/>
    <w:rsid w:val="00556338"/>
    <w:rsid w:val="00627347"/>
    <w:rsid w:val="00650E83"/>
    <w:rsid w:val="00656731"/>
    <w:rsid w:val="006F2459"/>
    <w:rsid w:val="0071490F"/>
    <w:rsid w:val="007176DF"/>
    <w:rsid w:val="00750754"/>
    <w:rsid w:val="00773CA9"/>
    <w:rsid w:val="007B5222"/>
    <w:rsid w:val="0090342A"/>
    <w:rsid w:val="009D0629"/>
    <w:rsid w:val="00A418DA"/>
    <w:rsid w:val="00A6203C"/>
    <w:rsid w:val="00A812DA"/>
    <w:rsid w:val="00AC4A41"/>
    <w:rsid w:val="00B372A6"/>
    <w:rsid w:val="00B7660D"/>
    <w:rsid w:val="00C90546"/>
    <w:rsid w:val="00C97847"/>
    <w:rsid w:val="00D0510F"/>
    <w:rsid w:val="00D17B02"/>
    <w:rsid w:val="00D95511"/>
    <w:rsid w:val="00DA1013"/>
    <w:rsid w:val="00DD193B"/>
    <w:rsid w:val="00DD5B57"/>
    <w:rsid w:val="00E358D1"/>
    <w:rsid w:val="00E36AA8"/>
    <w:rsid w:val="00E7120C"/>
    <w:rsid w:val="00E7554F"/>
    <w:rsid w:val="00E8322A"/>
    <w:rsid w:val="00EA2D94"/>
    <w:rsid w:val="00F16A7A"/>
    <w:rsid w:val="00FE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0BAC5"/>
  <w15:docId w15:val="{A4472958-F5D9-403B-BB9C-BBFAB334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B02"/>
    <w:pPr>
      <w:ind w:left="720"/>
      <w:contextualSpacing/>
    </w:pPr>
  </w:style>
  <w:style w:type="paragraph" w:customStyle="1" w:styleId="Default">
    <w:name w:val="Default"/>
    <w:rsid w:val="00D17B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Headings2">
    <w:name w:val="Style Headings 2"/>
    <w:basedOn w:val="Normal"/>
    <w:autoRedefine/>
    <w:rsid w:val="00F16A7A"/>
    <w:pPr>
      <w:numPr>
        <w:numId w:val="7"/>
      </w:numPr>
      <w:tabs>
        <w:tab w:val="left" w:pos="0"/>
      </w:tabs>
      <w:spacing w:after="0"/>
    </w:pPr>
    <w:rPr>
      <w:rFonts w:eastAsia="Calibri" w:cstheme="minorHAnsi"/>
      <w:iCs/>
      <w:lang w:val="en-US" w:eastAsia="bs-Latn-BA"/>
    </w:rPr>
  </w:style>
  <w:style w:type="paragraph" w:styleId="Title">
    <w:name w:val="Title"/>
    <w:basedOn w:val="Normal"/>
    <w:next w:val="Normal"/>
    <w:link w:val="TitleChar"/>
    <w:qFormat/>
    <w:rsid w:val="00402417"/>
    <w:pPr>
      <w:numPr>
        <w:numId w:val="6"/>
      </w:num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28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402417"/>
    <w:rPr>
      <w:rFonts w:ascii="Cambria" w:eastAsia="Times New Roman" w:hAnsi="Cambria" w:cs="Times New Roman"/>
      <w:b/>
      <w:bCs/>
      <w:kern w:val="28"/>
      <w:sz w:val="28"/>
      <w:szCs w:val="32"/>
      <w:lang w:val="en-US"/>
    </w:rPr>
  </w:style>
  <w:style w:type="character" w:styleId="SubtleEmphasis">
    <w:name w:val="Subtle Emphasis"/>
    <w:uiPriority w:val="19"/>
    <w:rsid w:val="00402417"/>
    <w:rPr>
      <w:rFonts w:ascii="Cambria" w:hAnsi="Cambria"/>
      <w:b/>
      <w:i w:val="0"/>
      <w:iCs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2.xml>��< ? x m l   v e r s i o n = " 1 . 0 "   e n c o d i n g = " u t f - 1 6 " ? > < S i m c y p D a t a   x m l n s = " h t t p : / / w w w . s i m c y p . c o m / " >  
     < P r o f i l e C h a r t s / >  
     < R e s u l t s T a b l e s / >  
     < S t a t i s t i c s C h a r t s / >  
     < R e g i o n a l F r a c t i o n C h a r t s / >  
     < P i e C h a r t s / >  
     < F o r e s t P l o t s / >  
     < I n p u t T a b l e s / >  
     < S t a t i s t i c s P a r a m e t e r s / >  
     < M u l t i p l e S t u d i e s / >  
 < / S i m c y p D a t a > 
</file>

<file path=customXml/itemProps1.xml><?xml version="1.0" encoding="utf-8"?>
<ds:datastoreItem xmlns:ds="http://schemas.openxmlformats.org/officeDocument/2006/customXml" ds:itemID="{8F1F2463-CBC4-4551-AA27-8125F93B6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2A9ADE-502E-4620-929E-B7BD93FDD44F}">
  <ds:schemaRefs>
    <ds:schemaRef ds:uri="http://www.simcyp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FFSA 2012</cp:lastModifiedBy>
  <cp:revision>25</cp:revision>
  <dcterms:created xsi:type="dcterms:W3CDTF">2025-01-13T12:42:00Z</dcterms:created>
  <dcterms:modified xsi:type="dcterms:W3CDTF">2025-01-14T10:21:00Z</dcterms:modified>
</cp:coreProperties>
</file>