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BAC6" w14:textId="1425A966" w:rsidR="00D17B02" w:rsidRPr="00DF5642" w:rsidRDefault="00D17B02" w:rsidP="00D17B02">
      <w:pPr>
        <w:rPr>
          <w:rFonts w:cstheme="minorHAnsi"/>
          <w:b/>
          <w:sz w:val="23"/>
          <w:szCs w:val="23"/>
        </w:rPr>
      </w:pPr>
      <w:r w:rsidRPr="00DF5642">
        <w:rPr>
          <w:rFonts w:cstheme="minorHAnsi"/>
          <w:b/>
          <w:sz w:val="23"/>
          <w:szCs w:val="23"/>
        </w:rPr>
        <w:t xml:space="preserve">IME I PREZIME: </w:t>
      </w:r>
      <w:r w:rsidR="00C97847" w:rsidRPr="00DF5642">
        <w:rPr>
          <w:rFonts w:cstheme="minorHAnsi"/>
          <w:b/>
          <w:sz w:val="23"/>
          <w:szCs w:val="23"/>
        </w:rPr>
        <w:t xml:space="preserve"> </w:t>
      </w:r>
      <w:r w:rsidR="007917B3" w:rsidRPr="00DF5642">
        <w:rPr>
          <w:rFonts w:cstheme="minorHAnsi"/>
          <w:b/>
          <w:sz w:val="23"/>
          <w:szCs w:val="23"/>
        </w:rPr>
        <w:t>MIRHA PAZALJA</w:t>
      </w:r>
    </w:p>
    <w:p w14:paraId="0AB0BAC7" w14:textId="77777777" w:rsidR="00D17B02" w:rsidRPr="00211DA0" w:rsidRDefault="00D17B02" w:rsidP="00D17B02">
      <w:pPr>
        <w:rPr>
          <w:rFonts w:cstheme="minorHAnsi"/>
          <w:b/>
          <w:sz w:val="23"/>
          <w:szCs w:val="23"/>
        </w:rPr>
      </w:pPr>
      <w:r w:rsidRPr="00211DA0">
        <w:rPr>
          <w:rFonts w:cstheme="minorHAnsi"/>
          <w:b/>
          <w:sz w:val="23"/>
          <w:szCs w:val="23"/>
        </w:rPr>
        <w:t>Radni staž</w:t>
      </w:r>
    </w:p>
    <w:p w14:paraId="1A401A3B" w14:textId="0FB09C19" w:rsidR="00ED206E" w:rsidRPr="00C22FDF" w:rsidRDefault="001E0553" w:rsidP="00A614FF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bookmarkStart w:id="0" w:name="_Hlk187770956"/>
      <w:bookmarkStart w:id="1" w:name="_Hlk187781055"/>
      <w:r w:rsidRPr="00C22FDF">
        <w:rPr>
          <w:rFonts w:cstheme="minorHAnsi"/>
        </w:rPr>
        <w:t>2023 – trenutno Vanredn</w:t>
      </w:r>
      <w:r w:rsidR="00ED206E" w:rsidRPr="00C22FDF">
        <w:rPr>
          <w:rFonts w:cstheme="minorHAnsi"/>
        </w:rPr>
        <w:t xml:space="preserve">a </w:t>
      </w:r>
      <w:r w:rsidRPr="00C22FDF">
        <w:rPr>
          <w:rFonts w:cstheme="minorHAnsi"/>
        </w:rPr>
        <w:t>profesor</w:t>
      </w:r>
      <w:r w:rsidR="00ED206E" w:rsidRPr="00C22FDF">
        <w:rPr>
          <w:rFonts w:cstheme="minorHAnsi"/>
        </w:rPr>
        <w:t xml:space="preserve">ica, </w:t>
      </w:r>
      <w:r w:rsidRPr="00C22FDF">
        <w:rPr>
          <w:rFonts w:cstheme="minorHAnsi"/>
        </w:rPr>
        <w:t>Opšta hemija</w:t>
      </w:r>
      <w:r w:rsidR="00ED206E" w:rsidRPr="00C22FDF">
        <w:rPr>
          <w:rFonts w:cstheme="minorHAnsi"/>
        </w:rPr>
        <w:t xml:space="preserve"> Katedra za hemiju u farmaciji</w:t>
      </w:r>
    </w:p>
    <w:bookmarkEnd w:id="0"/>
    <w:p w14:paraId="5DFDA71D" w14:textId="6D4056A8" w:rsidR="002F4701" w:rsidRPr="00C22FDF" w:rsidRDefault="002F4701" w:rsidP="00A614FF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C22FDF">
        <w:rPr>
          <w:rFonts w:cstheme="minorHAnsi"/>
        </w:rPr>
        <w:t>2022 – trenutno Vanredna profesorica, Anorganska hemija Katedra za hemiju u farmaciji</w:t>
      </w:r>
    </w:p>
    <w:p w14:paraId="7B165C07" w14:textId="3D7C60E9" w:rsidR="00ED206E" w:rsidRPr="00C22FDF" w:rsidRDefault="00E3627D" w:rsidP="00A614FF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C22FDF">
        <w:rPr>
          <w:rFonts w:cstheme="minorHAnsi"/>
        </w:rPr>
        <w:t>2018 – 2023</w:t>
      </w:r>
      <w:r w:rsidR="001A03F5" w:rsidRPr="00C22FDF">
        <w:rPr>
          <w:rFonts w:cstheme="minorHAnsi"/>
        </w:rPr>
        <w:t>.</w:t>
      </w:r>
      <w:r w:rsidRPr="00C22FDF">
        <w:rPr>
          <w:rFonts w:cstheme="minorHAnsi"/>
        </w:rPr>
        <w:t xml:space="preserve"> Docentica</w:t>
      </w:r>
      <w:r w:rsidR="00696756" w:rsidRPr="00C22FDF">
        <w:rPr>
          <w:rFonts w:cstheme="minorHAnsi"/>
        </w:rPr>
        <w:t xml:space="preserve">, </w:t>
      </w:r>
      <w:r w:rsidRPr="00C22FDF">
        <w:rPr>
          <w:rFonts w:cstheme="minorHAnsi"/>
        </w:rPr>
        <w:t>Opšta hemija</w:t>
      </w:r>
      <w:r w:rsidR="00696756" w:rsidRPr="00C22FDF">
        <w:t xml:space="preserve"> </w:t>
      </w:r>
      <w:r w:rsidR="00696756" w:rsidRPr="00C22FDF">
        <w:rPr>
          <w:rFonts w:cstheme="minorHAnsi"/>
        </w:rPr>
        <w:t>Katedra za hemiju u farmaciji</w:t>
      </w:r>
    </w:p>
    <w:p w14:paraId="42740747" w14:textId="679E97BE" w:rsidR="00E3627D" w:rsidRPr="00C22FDF" w:rsidRDefault="00E3627D" w:rsidP="00A614FF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C22FDF">
        <w:rPr>
          <w:rFonts w:cstheme="minorHAnsi"/>
        </w:rPr>
        <w:t>2017</w:t>
      </w:r>
      <w:r w:rsidR="00294EC5" w:rsidRPr="00C22FDF">
        <w:rPr>
          <w:rFonts w:cstheme="minorHAnsi"/>
        </w:rPr>
        <w:t xml:space="preserve"> – </w:t>
      </w:r>
      <w:r w:rsidRPr="00C22FDF">
        <w:rPr>
          <w:rFonts w:cstheme="minorHAnsi"/>
        </w:rPr>
        <w:t>2022</w:t>
      </w:r>
      <w:r w:rsidR="001A03F5" w:rsidRPr="00C22FDF">
        <w:rPr>
          <w:rFonts w:cstheme="minorHAnsi"/>
        </w:rPr>
        <w:t>.</w:t>
      </w:r>
      <w:r w:rsidRPr="00C22FDF">
        <w:rPr>
          <w:rFonts w:cstheme="minorHAnsi"/>
        </w:rPr>
        <w:t xml:space="preserve"> Docent</w:t>
      </w:r>
      <w:r w:rsidR="00696756" w:rsidRPr="00C22FDF">
        <w:rPr>
          <w:rFonts w:cstheme="minorHAnsi"/>
        </w:rPr>
        <w:t>ica</w:t>
      </w:r>
      <w:r w:rsidR="00C27BA5" w:rsidRPr="00C22FDF">
        <w:rPr>
          <w:rFonts w:cstheme="minorHAnsi"/>
        </w:rPr>
        <w:t xml:space="preserve">, </w:t>
      </w:r>
      <w:r w:rsidRPr="00C22FDF">
        <w:rPr>
          <w:rFonts w:cstheme="minorHAnsi"/>
        </w:rPr>
        <w:t>Anorganska hemija</w:t>
      </w:r>
      <w:r w:rsidR="00C27BA5" w:rsidRPr="00C22FDF">
        <w:rPr>
          <w:rFonts w:cstheme="minorHAnsi"/>
        </w:rPr>
        <w:t xml:space="preserve"> Katedra za hemiju u farmaciji</w:t>
      </w:r>
    </w:p>
    <w:p w14:paraId="091F687E" w14:textId="4A3050B4" w:rsidR="00166FC5" w:rsidRPr="00C22FDF" w:rsidRDefault="005A0A01" w:rsidP="00A614FF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C22FDF">
        <w:rPr>
          <w:rFonts w:cstheme="minorHAnsi"/>
        </w:rPr>
        <w:t>2012 – 2017</w:t>
      </w:r>
      <w:r w:rsidR="001A03F5" w:rsidRPr="00C22FDF">
        <w:rPr>
          <w:rFonts w:cstheme="minorHAnsi"/>
        </w:rPr>
        <w:t>.</w:t>
      </w:r>
      <w:r w:rsidRPr="00C22FDF">
        <w:rPr>
          <w:rFonts w:cstheme="minorHAnsi"/>
        </w:rPr>
        <w:t xml:space="preserve"> Viša asistentica</w:t>
      </w:r>
      <w:r w:rsidR="00D318E4" w:rsidRPr="00C22FDF">
        <w:rPr>
          <w:rFonts w:cstheme="minorHAnsi"/>
        </w:rPr>
        <w:t xml:space="preserve">, </w:t>
      </w:r>
      <w:r w:rsidRPr="00C22FDF">
        <w:rPr>
          <w:rFonts w:cstheme="minorHAnsi"/>
        </w:rPr>
        <w:t>Opća hemija</w:t>
      </w:r>
      <w:r w:rsidR="00D318E4" w:rsidRPr="00C22FDF">
        <w:rPr>
          <w:rFonts w:cstheme="minorHAnsi"/>
        </w:rPr>
        <w:t xml:space="preserve"> </w:t>
      </w:r>
      <w:r w:rsidRPr="00C22FDF">
        <w:rPr>
          <w:rFonts w:cstheme="minorHAnsi"/>
        </w:rPr>
        <w:t xml:space="preserve">i </w:t>
      </w:r>
      <w:r w:rsidR="00D318E4" w:rsidRPr="00C22FDF">
        <w:rPr>
          <w:rFonts w:cstheme="minorHAnsi"/>
        </w:rPr>
        <w:t xml:space="preserve"> </w:t>
      </w:r>
      <w:r w:rsidRPr="00C22FDF">
        <w:rPr>
          <w:rFonts w:cstheme="minorHAnsi"/>
        </w:rPr>
        <w:t>Anorganska hemija</w:t>
      </w:r>
      <w:r w:rsidR="00D318E4" w:rsidRPr="00C22FDF">
        <w:rPr>
          <w:rFonts w:cstheme="minorHAnsi"/>
        </w:rPr>
        <w:t xml:space="preserve"> Katedra za prirodno-</w:t>
      </w:r>
      <w:r w:rsidR="00166FC5" w:rsidRPr="00C22FDF">
        <w:rPr>
          <w:rFonts w:cstheme="minorHAnsi"/>
        </w:rPr>
        <w:t xml:space="preserve">  </w:t>
      </w:r>
    </w:p>
    <w:p w14:paraId="6C89A07C" w14:textId="2F9F3731" w:rsidR="00166FC5" w:rsidRPr="00C22FDF" w:rsidRDefault="00D318E4" w:rsidP="00A614FF">
      <w:pPr>
        <w:pStyle w:val="ListParagraph"/>
        <w:jc w:val="both"/>
        <w:rPr>
          <w:rFonts w:cstheme="minorHAnsi"/>
        </w:rPr>
      </w:pPr>
      <w:r w:rsidRPr="00C22FDF">
        <w:rPr>
          <w:rFonts w:cstheme="minorHAnsi"/>
        </w:rPr>
        <w:t>matematičke predmete u farmaciji</w:t>
      </w:r>
    </w:p>
    <w:p w14:paraId="1B79A23E" w14:textId="3A94ECD2" w:rsidR="00E5733C" w:rsidRPr="00C22FDF" w:rsidRDefault="00166FC5" w:rsidP="00A614FF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C22FDF">
        <w:rPr>
          <w:rFonts w:cstheme="minorHAnsi"/>
        </w:rPr>
        <w:t>2007 – 2012</w:t>
      </w:r>
      <w:r w:rsidR="001A03F5" w:rsidRPr="00C22FDF">
        <w:rPr>
          <w:rFonts w:cstheme="minorHAnsi"/>
        </w:rPr>
        <w:t>.</w:t>
      </w:r>
      <w:r w:rsidRPr="00C22FDF">
        <w:rPr>
          <w:rFonts w:cstheme="minorHAnsi"/>
        </w:rPr>
        <w:t xml:space="preserve">  </w:t>
      </w:r>
      <w:r w:rsidR="00F107AA" w:rsidRPr="00C22FDF">
        <w:rPr>
          <w:rFonts w:cstheme="minorHAnsi"/>
        </w:rPr>
        <w:t>Asistentica, Opća i anorganska hemija</w:t>
      </w:r>
      <w:r w:rsidR="00E5733C" w:rsidRPr="00C22FDF">
        <w:rPr>
          <w:rFonts w:cstheme="minorHAnsi"/>
        </w:rPr>
        <w:t xml:space="preserve"> </w:t>
      </w:r>
      <w:r w:rsidR="00F107AA" w:rsidRPr="00C22FDF">
        <w:rPr>
          <w:rFonts w:cstheme="minorHAnsi"/>
        </w:rPr>
        <w:t>Katedra za prirodno-matematičke</w:t>
      </w:r>
    </w:p>
    <w:p w14:paraId="061BDC18" w14:textId="7ED6025F" w:rsidR="001E0553" w:rsidRPr="00C22FDF" w:rsidRDefault="00F107AA" w:rsidP="00A614FF">
      <w:pPr>
        <w:pStyle w:val="ListParagraph"/>
        <w:jc w:val="both"/>
        <w:rPr>
          <w:rFonts w:cstheme="minorHAnsi"/>
        </w:rPr>
      </w:pPr>
      <w:r w:rsidRPr="00C22FDF">
        <w:rPr>
          <w:rFonts w:cstheme="minorHAnsi"/>
        </w:rPr>
        <w:t>predmete u farmaciji</w:t>
      </w:r>
    </w:p>
    <w:bookmarkEnd w:id="1"/>
    <w:p w14:paraId="0AB0BACE" w14:textId="77777777" w:rsidR="00D17B02" w:rsidRPr="00211DA0" w:rsidRDefault="00D17B02" w:rsidP="00D17B02">
      <w:pPr>
        <w:rPr>
          <w:rFonts w:cstheme="minorHAnsi"/>
          <w:b/>
          <w:sz w:val="23"/>
          <w:szCs w:val="23"/>
        </w:rPr>
      </w:pPr>
      <w:r w:rsidRPr="00211DA0">
        <w:rPr>
          <w:rFonts w:cstheme="minorHAnsi"/>
          <w:b/>
          <w:sz w:val="23"/>
          <w:szCs w:val="23"/>
        </w:rPr>
        <w:t xml:space="preserve">Obrazovanje </w:t>
      </w:r>
    </w:p>
    <w:p w14:paraId="0AB0BACF" w14:textId="7616A23F" w:rsidR="00D17B02" w:rsidRPr="00C22FDF" w:rsidRDefault="00D17B02" w:rsidP="004448F2">
      <w:pPr>
        <w:pStyle w:val="ListParagraph"/>
        <w:numPr>
          <w:ilvl w:val="0"/>
          <w:numId w:val="2"/>
        </w:numPr>
        <w:jc w:val="both"/>
        <w:rPr>
          <w:rFonts w:cstheme="minorHAnsi"/>
          <w:i/>
        </w:rPr>
      </w:pPr>
      <w:bookmarkStart w:id="2" w:name="_Hlk187781510"/>
      <w:r w:rsidRPr="00C22FDF">
        <w:rPr>
          <w:rFonts w:cstheme="minorHAnsi"/>
          <w:i/>
        </w:rPr>
        <w:t>20</w:t>
      </w:r>
      <w:r w:rsidR="00AC4A41" w:rsidRPr="00C22FDF">
        <w:rPr>
          <w:rFonts w:cstheme="minorHAnsi"/>
          <w:i/>
        </w:rPr>
        <w:t>12</w:t>
      </w:r>
      <w:r w:rsidR="006F0DF2" w:rsidRPr="00C22FDF">
        <w:rPr>
          <w:rFonts w:cstheme="minorHAnsi"/>
          <w:i/>
        </w:rPr>
        <w:t xml:space="preserve"> – </w:t>
      </w:r>
      <w:r w:rsidR="00AC4A41" w:rsidRPr="00C22FDF">
        <w:rPr>
          <w:rFonts w:cstheme="minorHAnsi"/>
          <w:i/>
        </w:rPr>
        <w:t>201</w:t>
      </w:r>
      <w:r w:rsidR="0073243B" w:rsidRPr="00C22FDF">
        <w:rPr>
          <w:rFonts w:cstheme="minorHAnsi"/>
          <w:i/>
        </w:rPr>
        <w:t>7</w:t>
      </w:r>
      <w:r w:rsidRPr="00C22FDF">
        <w:rPr>
          <w:rFonts w:cstheme="minorHAnsi"/>
          <w:i/>
        </w:rPr>
        <w:t xml:space="preserve">. </w:t>
      </w:r>
      <w:bookmarkEnd w:id="2"/>
      <w:r w:rsidRPr="00C22FDF">
        <w:rPr>
          <w:rFonts w:cstheme="minorHAnsi"/>
          <w:i/>
        </w:rPr>
        <w:t>Dr</w:t>
      </w:r>
      <w:r w:rsidR="00420B15" w:rsidRPr="00C22FDF">
        <w:rPr>
          <w:rFonts w:cstheme="minorHAnsi"/>
          <w:i/>
        </w:rPr>
        <w:t>.</w:t>
      </w:r>
      <w:r w:rsidR="00C379BD" w:rsidRPr="00C22FDF">
        <w:rPr>
          <w:rFonts w:cstheme="minorHAnsi"/>
          <w:i/>
        </w:rPr>
        <w:t xml:space="preserve"> </w:t>
      </w:r>
      <w:r w:rsidR="00420B15" w:rsidRPr="00C22FDF">
        <w:rPr>
          <w:rFonts w:cstheme="minorHAnsi"/>
          <w:i/>
        </w:rPr>
        <w:t xml:space="preserve">sc. </w:t>
      </w:r>
      <w:r w:rsidR="00C379BD" w:rsidRPr="00C22FDF">
        <w:rPr>
          <w:rFonts w:cstheme="minorHAnsi"/>
          <w:i/>
        </w:rPr>
        <w:t>H</w:t>
      </w:r>
      <w:r w:rsidR="00420B15" w:rsidRPr="00C22FDF">
        <w:rPr>
          <w:rFonts w:cstheme="minorHAnsi"/>
          <w:i/>
        </w:rPr>
        <w:t>emije</w:t>
      </w:r>
    </w:p>
    <w:p w14:paraId="0AB0BAD0" w14:textId="0206B6C3" w:rsidR="00D17B02" w:rsidRPr="00C22FDF" w:rsidRDefault="00D17B02" w:rsidP="004448F2">
      <w:pPr>
        <w:pStyle w:val="ListParagraph"/>
        <w:jc w:val="both"/>
        <w:rPr>
          <w:rFonts w:cstheme="minorHAnsi"/>
          <w:i/>
          <w:iCs/>
        </w:rPr>
      </w:pPr>
      <w:r w:rsidRPr="00C22FDF">
        <w:rPr>
          <w:rFonts w:cstheme="minorHAnsi"/>
          <w:i/>
        </w:rPr>
        <w:t xml:space="preserve">Doktorska disertacija : </w:t>
      </w:r>
      <w:r w:rsidR="0073243B" w:rsidRPr="00C22FDF">
        <w:rPr>
          <w:rFonts w:cstheme="minorHAnsi"/>
          <w:i/>
          <w:iCs/>
        </w:rPr>
        <w:t>˝Razvoj novog senzora za tiolne spojeve na bazi dihloro-bis[N-fenil-5-halogeno-salicilideniminato-N,O]rutenat(III) kompleksa kao elektron transfer medijatora˝</w:t>
      </w:r>
    </w:p>
    <w:p w14:paraId="2EC788A8" w14:textId="1D1C7BAC" w:rsidR="00420B15" w:rsidRPr="00C22FDF" w:rsidRDefault="00E36AA8" w:rsidP="004448F2">
      <w:pPr>
        <w:pStyle w:val="ListParagraph"/>
        <w:spacing w:after="120"/>
        <w:contextualSpacing w:val="0"/>
        <w:jc w:val="both"/>
        <w:rPr>
          <w:rFonts w:cstheme="minorHAnsi"/>
          <w:i/>
          <w:iCs/>
        </w:rPr>
      </w:pPr>
      <w:r w:rsidRPr="00C22FDF">
        <w:rPr>
          <w:rFonts w:cstheme="minorHAnsi"/>
          <w:i/>
          <w:iCs/>
        </w:rPr>
        <w:t xml:space="preserve">Univerzitet u Sarajevu, </w:t>
      </w:r>
      <w:r w:rsidR="00420B15" w:rsidRPr="00C22FDF">
        <w:rPr>
          <w:rFonts w:cstheme="minorHAnsi"/>
          <w:i/>
          <w:iCs/>
        </w:rPr>
        <w:t>Prirodno-matematički fakultet</w:t>
      </w:r>
      <w:bookmarkStart w:id="3" w:name="_Hlk187666085"/>
    </w:p>
    <w:p w14:paraId="0FB5A763" w14:textId="65C79D0C" w:rsidR="004B70FC" w:rsidRPr="00C22FDF" w:rsidRDefault="00D17B02" w:rsidP="004448F2">
      <w:pPr>
        <w:pStyle w:val="ListParagraph"/>
        <w:numPr>
          <w:ilvl w:val="0"/>
          <w:numId w:val="2"/>
        </w:numPr>
        <w:spacing w:after="0"/>
        <w:contextualSpacing w:val="0"/>
        <w:jc w:val="both"/>
        <w:rPr>
          <w:rFonts w:cstheme="minorHAnsi"/>
          <w:i/>
          <w:iCs/>
        </w:rPr>
      </w:pPr>
      <w:bookmarkStart w:id="4" w:name="_Hlk187781659"/>
      <w:r w:rsidRPr="00C22FDF">
        <w:rPr>
          <w:rFonts w:cstheme="minorHAnsi"/>
          <w:i/>
          <w:iCs/>
        </w:rPr>
        <w:t>200</w:t>
      </w:r>
      <w:r w:rsidR="006F0DF2" w:rsidRPr="00C22FDF">
        <w:rPr>
          <w:rFonts w:cstheme="minorHAnsi"/>
          <w:i/>
          <w:iCs/>
        </w:rPr>
        <w:t>7</w:t>
      </w:r>
      <w:r w:rsidR="00C379BD" w:rsidRPr="00C22FDF">
        <w:rPr>
          <w:rFonts w:cstheme="minorHAnsi"/>
          <w:i/>
          <w:iCs/>
        </w:rPr>
        <w:t xml:space="preserve"> – </w:t>
      </w:r>
      <w:r w:rsidR="00420B15" w:rsidRPr="00C22FDF">
        <w:rPr>
          <w:rFonts w:cstheme="minorHAnsi"/>
          <w:i/>
          <w:iCs/>
        </w:rPr>
        <w:t>20</w:t>
      </w:r>
      <w:r w:rsidR="00C379BD" w:rsidRPr="00C22FDF">
        <w:rPr>
          <w:rFonts w:cstheme="minorHAnsi"/>
          <w:i/>
          <w:iCs/>
        </w:rPr>
        <w:t>10</w:t>
      </w:r>
      <w:bookmarkEnd w:id="4"/>
      <w:r w:rsidRPr="00C22FDF">
        <w:rPr>
          <w:rFonts w:cstheme="minorHAnsi"/>
          <w:i/>
          <w:iCs/>
        </w:rPr>
        <w:t>. Mr</w:t>
      </w:r>
      <w:r w:rsidR="00C379BD" w:rsidRPr="00C22FDF">
        <w:rPr>
          <w:rFonts w:cstheme="minorHAnsi"/>
          <w:i/>
          <w:iCs/>
        </w:rPr>
        <w:t>.</w:t>
      </w:r>
      <w:r w:rsidRPr="00C22FDF">
        <w:rPr>
          <w:rFonts w:cstheme="minorHAnsi"/>
          <w:i/>
          <w:iCs/>
        </w:rPr>
        <w:t xml:space="preserve"> sc</w:t>
      </w:r>
      <w:r w:rsidR="00627347" w:rsidRPr="00C22FDF">
        <w:rPr>
          <w:rFonts w:cstheme="minorHAnsi"/>
          <w:i/>
          <w:iCs/>
        </w:rPr>
        <w:t xml:space="preserve">. </w:t>
      </w:r>
      <w:r w:rsidR="004B70FC" w:rsidRPr="00C22FDF">
        <w:rPr>
          <w:rFonts w:cstheme="minorHAnsi"/>
          <w:i/>
          <w:iCs/>
        </w:rPr>
        <w:t>H</w:t>
      </w:r>
      <w:r w:rsidR="00627347" w:rsidRPr="00C22FDF">
        <w:rPr>
          <w:rFonts w:cstheme="minorHAnsi"/>
          <w:i/>
          <w:iCs/>
        </w:rPr>
        <w:t>emije</w:t>
      </w:r>
    </w:p>
    <w:p w14:paraId="0AB0BAD7" w14:textId="06974745" w:rsidR="00D17B02" w:rsidRPr="00C22FDF" w:rsidRDefault="00D17B02" w:rsidP="004448F2">
      <w:pPr>
        <w:pStyle w:val="ListParagraph"/>
        <w:spacing w:after="0"/>
        <w:contextualSpacing w:val="0"/>
        <w:jc w:val="both"/>
        <w:rPr>
          <w:rFonts w:cstheme="minorHAnsi"/>
          <w:i/>
          <w:iCs/>
        </w:rPr>
      </w:pPr>
      <w:r w:rsidRPr="00C22FDF">
        <w:rPr>
          <w:rFonts w:cstheme="minorHAnsi"/>
          <w:i/>
          <w:iCs/>
        </w:rPr>
        <w:t xml:space="preserve">Magistarska teza: </w:t>
      </w:r>
      <w:r w:rsidR="005D4233" w:rsidRPr="00C22FDF">
        <w:rPr>
          <w:rFonts w:cstheme="minorHAnsi"/>
          <w:i/>
          <w:iCs/>
        </w:rPr>
        <w:t>"</w:t>
      </w:r>
      <w:r w:rsidR="00C379BD" w:rsidRPr="00C22FDF">
        <w:rPr>
          <w:rFonts w:cstheme="minorHAnsi"/>
          <w:i/>
          <w:iCs/>
        </w:rPr>
        <w:t>Kvantifikacija sumpora u prirodnim i umjetnim gnojivima upotrebom jonske kromatografije visokih performansi (HPIC)</w:t>
      </w:r>
      <w:r w:rsidR="005D4233" w:rsidRPr="00C22FDF">
        <w:rPr>
          <w:rFonts w:cstheme="minorHAnsi"/>
          <w:i/>
          <w:iCs/>
        </w:rPr>
        <w:t>"</w:t>
      </w:r>
    </w:p>
    <w:p w14:paraId="0EAD70BC" w14:textId="5C05DE09" w:rsidR="00627347" w:rsidRPr="00C22FDF" w:rsidRDefault="00E36AA8" w:rsidP="004448F2">
      <w:pPr>
        <w:pStyle w:val="ListParagraph"/>
        <w:spacing w:after="120"/>
        <w:contextualSpacing w:val="0"/>
        <w:jc w:val="both"/>
        <w:rPr>
          <w:rFonts w:cstheme="minorHAnsi"/>
          <w:i/>
          <w:iCs/>
        </w:rPr>
      </w:pPr>
      <w:r w:rsidRPr="00C22FDF">
        <w:rPr>
          <w:rFonts w:cstheme="minorHAnsi"/>
          <w:i/>
          <w:iCs/>
        </w:rPr>
        <w:t xml:space="preserve">Univerzitet u </w:t>
      </w:r>
      <w:r w:rsidR="00627347" w:rsidRPr="00C22FDF">
        <w:rPr>
          <w:rFonts w:cstheme="minorHAnsi"/>
          <w:i/>
          <w:iCs/>
        </w:rPr>
        <w:t>Sarajevu</w:t>
      </w:r>
      <w:r w:rsidRPr="00C22FDF">
        <w:rPr>
          <w:rFonts w:cstheme="minorHAnsi"/>
          <w:i/>
          <w:iCs/>
        </w:rPr>
        <w:t xml:space="preserve">, </w:t>
      </w:r>
      <w:r w:rsidR="00627347" w:rsidRPr="00C22FDF">
        <w:rPr>
          <w:rFonts w:cstheme="minorHAnsi"/>
          <w:i/>
          <w:iCs/>
        </w:rPr>
        <w:t>Prirodno-matematički fakultet</w:t>
      </w:r>
    </w:p>
    <w:p w14:paraId="0AB0BADA" w14:textId="29BCDA5F" w:rsidR="00E36AA8" w:rsidRPr="00C22FDF" w:rsidRDefault="0032331E" w:rsidP="004448F2">
      <w:pPr>
        <w:pStyle w:val="ListParagraph"/>
        <w:numPr>
          <w:ilvl w:val="0"/>
          <w:numId w:val="2"/>
        </w:numPr>
        <w:jc w:val="both"/>
        <w:rPr>
          <w:rFonts w:cstheme="minorHAnsi"/>
          <w:i/>
          <w:iCs/>
        </w:rPr>
      </w:pPr>
      <w:bookmarkStart w:id="5" w:name="_Hlk187781750"/>
      <w:r w:rsidRPr="00C22FDF">
        <w:rPr>
          <w:rFonts w:cstheme="minorHAnsi"/>
          <w:i/>
          <w:iCs/>
        </w:rPr>
        <w:t>2001</w:t>
      </w:r>
      <w:r w:rsidR="00627347" w:rsidRPr="00C22FDF">
        <w:rPr>
          <w:rFonts w:cstheme="minorHAnsi"/>
          <w:i/>
          <w:iCs/>
        </w:rPr>
        <w:t>-200</w:t>
      </w:r>
      <w:r w:rsidRPr="00C22FDF">
        <w:rPr>
          <w:rFonts w:cstheme="minorHAnsi"/>
          <w:i/>
          <w:iCs/>
        </w:rPr>
        <w:t>6</w:t>
      </w:r>
      <w:bookmarkEnd w:id="5"/>
      <w:r w:rsidR="00C22FDF" w:rsidRPr="00C22FDF">
        <w:rPr>
          <w:rFonts w:cstheme="minorHAnsi"/>
          <w:i/>
          <w:iCs/>
        </w:rPr>
        <w:t>.</w:t>
      </w:r>
      <w:r w:rsidR="00E36AA8" w:rsidRPr="00C22FDF">
        <w:rPr>
          <w:rFonts w:cstheme="minorHAnsi"/>
          <w:i/>
          <w:iCs/>
        </w:rPr>
        <w:t xml:space="preserve"> </w:t>
      </w:r>
      <w:r w:rsidR="00627347" w:rsidRPr="00C22FDF">
        <w:rPr>
          <w:rFonts w:cstheme="minorHAnsi"/>
          <w:i/>
          <w:iCs/>
        </w:rPr>
        <w:t>Profesor hemije</w:t>
      </w:r>
      <w:r w:rsidR="00E36AA8" w:rsidRPr="00C22FDF">
        <w:rPr>
          <w:rFonts w:cstheme="minorHAnsi"/>
          <w:i/>
          <w:iCs/>
        </w:rPr>
        <w:t xml:space="preserve"> </w:t>
      </w:r>
    </w:p>
    <w:p w14:paraId="0AB0BADB" w14:textId="5B6ECA24" w:rsidR="00E36AA8" w:rsidRPr="00C22FDF" w:rsidRDefault="00E36AA8" w:rsidP="004448F2">
      <w:pPr>
        <w:pStyle w:val="ListParagraph"/>
        <w:jc w:val="both"/>
        <w:rPr>
          <w:rFonts w:cstheme="minorHAnsi"/>
          <w:i/>
          <w:iCs/>
        </w:rPr>
      </w:pPr>
      <w:r w:rsidRPr="00C22FDF">
        <w:rPr>
          <w:rFonts w:cstheme="minorHAnsi"/>
          <w:i/>
          <w:iCs/>
        </w:rPr>
        <w:t xml:space="preserve">Diplomski rad: </w:t>
      </w:r>
      <w:r w:rsidR="00C90546" w:rsidRPr="00C22FDF">
        <w:rPr>
          <w:rFonts w:cstheme="minorHAnsi"/>
          <w:i/>
          <w:iCs/>
        </w:rPr>
        <w:t>“</w:t>
      </w:r>
      <w:r w:rsidR="0032331E" w:rsidRPr="00C22FDF">
        <w:rPr>
          <w:rFonts w:cstheme="minorHAnsi"/>
          <w:bCs/>
          <w:i/>
          <w:iCs/>
        </w:rPr>
        <w:t>Izolacija zelenog pigmenta iz špinata</w:t>
      </w:r>
      <w:r w:rsidR="00C90546" w:rsidRPr="00C22FDF">
        <w:rPr>
          <w:rFonts w:cstheme="minorHAnsi"/>
          <w:i/>
          <w:iCs/>
        </w:rPr>
        <w:t>”</w:t>
      </w:r>
    </w:p>
    <w:p w14:paraId="0AB0BADC" w14:textId="56D09718" w:rsidR="00D17B02" w:rsidRPr="00C22FDF" w:rsidRDefault="00E36AA8" w:rsidP="004448F2">
      <w:pPr>
        <w:pStyle w:val="ListParagraph"/>
        <w:jc w:val="both"/>
        <w:rPr>
          <w:rFonts w:cstheme="minorHAnsi"/>
          <w:i/>
          <w:iCs/>
        </w:rPr>
      </w:pPr>
      <w:r w:rsidRPr="00C22FDF">
        <w:rPr>
          <w:rFonts w:cstheme="minorHAnsi"/>
          <w:i/>
          <w:iCs/>
        </w:rPr>
        <w:t xml:space="preserve">Univerzitet u </w:t>
      </w:r>
      <w:r w:rsidR="00C90546" w:rsidRPr="00C22FDF">
        <w:rPr>
          <w:rFonts w:cstheme="minorHAnsi"/>
          <w:i/>
          <w:iCs/>
        </w:rPr>
        <w:t>Tuzli</w:t>
      </w:r>
      <w:r w:rsidRPr="00C22FDF">
        <w:rPr>
          <w:rFonts w:cstheme="minorHAnsi"/>
          <w:i/>
          <w:iCs/>
        </w:rPr>
        <w:t xml:space="preserve">, </w:t>
      </w:r>
      <w:r w:rsidR="00C90546" w:rsidRPr="00C22FDF">
        <w:rPr>
          <w:rFonts w:cstheme="minorHAnsi"/>
          <w:i/>
          <w:iCs/>
        </w:rPr>
        <w:t>Prirodno-matematički fakultet</w:t>
      </w:r>
    </w:p>
    <w:bookmarkEnd w:id="3"/>
    <w:p w14:paraId="0AB0BADE" w14:textId="77777777" w:rsidR="00D17B02" w:rsidRPr="00211DA0" w:rsidRDefault="00D17B02" w:rsidP="00D17B02">
      <w:pPr>
        <w:rPr>
          <w:rFonts w:cstheme="minorHAnsi"/>
          <w:b/>
          <w:sz w:val="23"/>
          <w:szCs w:val="23"/>
        </w:rPr>
      </w:pPr>
      <w:r w:rsidRPr="00211DA0">
        <w:rPr>
          <w:rFonts w:cstheme="minorHAnsi"/>
          <w:b/>
          <w:sz w:val="23"/>
          <w:szCs w:val="23"/>
        </w:rPr>
        <w:t>Studijski boravci u inostranstvu</w:t>
      </w:r>
    </w:p>
    <w:p w14:paraId="0AB0BADF" w14:textId="16F537D9" w:rsidR="00D17B02" w:rsidRPr="00C22FDF" w:rsidRDefault="00D17B02" w:rsidP="00E358D1">
      <w:pPr>
        <w:pStyle w:val="ListParagraph"/>
        <w:numPr>
          <w:ilvl w:val="0"/>
          <w:numId w:val="2"/>
        </w:numPr>
        <w:rPr>
          <w:rFonts w:cstheme="minorHAnsi"/>
        </w:rPr>
      </w:pPr>
      <w:r w:rsidRPr="00C22FDF">
        <w:rPr>
          <w:rFonts w:cstheme="minorHAnsi"/>
        </w:rPr>
        <w:t>20</w:t>
      </w:r>
      <w:r w:rsidR="00E358D1" w:rsidRPr="00C22FDF">
        <w:rPr>
          <w:rFonts w:cstheme="minorHAnsi"/>
        </w:rPr>
        <w:t>10</w:t>
      </w:r>
      <w:r w:rsidR="007C618A" w:rsidRPr="00C22FDF">
        <w:rPr>
          <w:rFonts w:cstheme="minorHAnsi"/>
        </w:rPr>
        <w:t>.</w:t>
      </w:r>
      <w:r w:rsidR="00E358D1" w:rsidRPr="00C22FDF">
        <w:rPr>
          <w:rFonts w:cstheme="minorHAnsi"/>
        </w:rPr>
        <w:t xml:space="preserve"> </w:t>
      </w:r>
      <w:r w:rsidR="00A418DA" w:rsidRPr="00C22FDF">
        <w:rPr>
          <w:rFonts w:cstheme="minorHAnsi"/>
        </w:rPr>
        <w:t>Fakultet kemijskog injženjerstva i tehnologije, Sveučilište u Zagrebu, Hrvatska</w:t>
      </w:r>
    </w:p>
    <w:p w14:paraId="4ECE3B59" w14:textId="586C3016" w:rsidR="00DD193B" w:rsidRPr="00C22FDF" w:rsidRDefault="00DD193B" w:rsidP="00E358D1">
      <w:pPr>
        <w:pStyle w:val="ListParagraph"/>
        <w:numPr>
          <w:ilvl w:val="0"/>
          <w:numId w:val="2"/>
        </w:numPr>
        <w:rPr>
          <w:rFonts w:cstheme="minorHAnsi"/>
        </w:rPr>
      </w:pPr>
      <w:r w:rsidRPr="00C22FDF">
        <w:rPr>
          <w:rFonts w:cstheme="minorHAnsi"/>
        </w:rPr>
        <w:t>2008</w:t>
      </w:r>
      <w:r w:rsidR="007C618A" w:rsidRPr="00C22FDF">
        <w:rPr>
          <w:rFonts w:cstheme="minorHAnsi"/>
        </w:rPr>
        <w:t>.</w:t>
      </w:r>
      <w:r w:rsidR="00194A93" w:rsidRPr="00C22FDF">
        <w:rPr>
          <w:rFonts w:cstheme="minorHAnsi"/>
        </w:rPr>
        <w:t xml:space="preserve"> Tehnološko-metalurški fakultet</w:t>
      </w:r>
      <w:r w:rsidRPr="00C22FDF">
        <w:rPr>
          <w:rFonts w:cstheme="minorHAnsi"/>
        </w:rPr>
        <w:t xml:space="preserve">, Skoplje, </w:t>
      </w:r>
      <w:r w:rsidR="00194A93" w:rsidRPr="00C22FDF">
        <w:rPr>
          <w:rFonts w:cstheme="minorHAnsi"/>
        </w:rPr>
        <w:t xml:space="preserve">Republika </w:t>
      </w:r>
      <w:r w:rsidRPr="00C22FDF">
        <w:rPr>
          <w:rFonts w:cstheme="minorHAnsi"/>
        </w:rPr>
        <w:t>Makedonija</w:t>
      </w:r>
    </w:p>
    <w:p w14:paraId="0AB0BAE0" w14:textId="71C75F9A" w:rsidR="00D17B02" w:rsidRPr="00C22FDF" w:rsidRDefault="00DD193B" w:rsidP="00900265">
      <w:pPr>
        <w:pStyle w:val="ListParagraph"/>
        <w:numPr>
          <w:ilvl w:val="0"/>
          <w:numId w:val="2"/>
        </w:numPr>
        <w:rPr>
          <w:rFonts w:cstheme="minorHAnsi"/>
        </w:rPr>
      </w:pPr>
      <w:bookmarkStart w:id="6" w:name="_Hlk187781852"/>
      <w:r w:rsidRPr="00C22FDF">
        <w:rPr>
          <w:rFonts w:cstheme="minorHAnsi"/>
        </w:rPr>
        <w:t>200</w:t>
      </w:r>
      <w:r w:rsidR="00900265" w:rsidRPr="00C22FDF">
        <w:rPr>
          <w:rFonts w:cstheme="minorHAnsi"/>
        </w:rPr>
        <w:t>8</w:t>
      </w:r>
      <w:r w:rsidRPr="00C22FDF">
        <w:rPr>
          <w:rFonts w:cstheme="minorHAnsi"/>
        </w:rPr>
        <w:t xml:space="preserve"> </w:t>
      </w:r>
      <w:r w:rsidR="007C618A" w:rsidRPr="00C22FDF">
        <w:rPr>
          <w:rFonts w:cstheme="minorHAnsi"/>
        </w:rPr>
        <w:t xml:space="preserve">. </w:t>
      </w:r>
      <w:r w:rsidR="00900265" w:rsidRPr="00C22FDF">
        <w:rPr>
          <w:rFonts w:cstheme="minorHAnsi"/>
        </w:rPr>
        <w:t>Quality in South East Europe: Obstacles and opportunities, European Commission, Joint Researces Centre-IRMM, Radovljica, Slovenia</w:t>
      </w:r>
    </w:p>
    <w:bookmarkEnd w:id="6"/>
    <w:p w14:paraId="0AB0BAE1" w14:textId="77777777" w:rsidR="00D17B02" w:rsidRPr="00211DA0" w:rsidRDefault="00D17B02" w:rsidP="00D17B02">
      <w:pPr>
        <w:rPr>
          <w:rFonts w:cstheme="minorHAnsi"/>
          <w:b/>
          <w:sz w:val="23"/>
          <w:szCs w:val="23"/>
        </w:rPr>
      </w:pPr>
      <w:r w:rsidRPr="00211DA0">
        <w:rPr>
          <w:rFonts w:cstheme="minorHAnsi"/>
          <w:b/>
          <w:sz w:val="23"/>
          <w:szCs w:val="23"/>
        </w:rPr>
        <w:t>Nastavni rad</w:t>
      </w:r>
    </w:p>
    <w:p w14:paraId="0AB0BAE2" w14:textId="77777777" w:rsidR="00D17B02" w:rsidRPr="00C22FDF" w:rsidRDefault="00E36AA8" w:rsidP="000B5A51">
      <w:pPr>
        <w:spacing w:after="120"/>
        <w:rPr>
          <w:rFonts w:cstheme="minorHAnsi"/>
        </w:rPr>
      </w:pPr>
      <w:r w:rsidRPr="00C22FDF">
        <w:rPr>
          <w:rFonts w:cstheme="minorHAnsi"/>
          <w:i/>
          <w:iCs/>
        </w:rPr>
        <w:t>Integrisani studij I i II ciklusa Farmaceutskog fakulteta Univerziteta u Sarajevu</w:t>
      </w:r>
      <w:r w:rsidR="00D17B02" w:rsidRPr="00C22FDF">
        <w:rPr>
          <w:rFonts w:cstheme="minorHAnsi"/>
          <w:i/>
          <w:iCs/>
        </w:rPr>
        <w:t xml:space="preserve"> </w:t>
      </w:r>
    </w:p>
    <w:p w14:paraId="0AB0BAE3" w14:textId="61990026" w:rsidR="00D17B02" w:rsidRPr="00C22FDF" w:rsidRDefault="00D17B02" w:rsidP="00E36AA8">
      <w:pPr>
        <w:pStyle w:val="ListParagraph"/>
        <w:numPr>
          <w:ilvl w:val="0"/>
          <w:numId w:val="2"/>
        </w:numPr>
        <w:rPr>
          <w:rFonts w:cstheme="minorHAnsi"/>
        </w:rPr>
      </w:pPr>
      <w:r w:rsidRPr="00C22FDF">
        <w:rPr>
          <w:rFonts w:cstheme="minorHAnsi"/>
          <w:i/>
          <w:iCs/>
        </w:rPr>
        <w:t>Predmeti</w:t>
      </w:r>
      <w:r w:rsidRPr="00C22FDF">
        <w:rPr>
          <w:rFonts w:cstheme="minorHAnsi"/>
        </w:rPr>
        <w:t xml:space="preserve">: </w:t>
      </w:r>
      <w:r w:rsidR="00900265" w:rsidRPr="00C22FDF">
        <w:rPr>
          <w:rFonts w:cstheme="minorHAnsi"/>
        </w:rPr>
        <w:t>Opća hemija i Anorganska hemija</w:t>
      </w:r>
    </w:p>
    <w:p w14:paraId="3E171DD6" w14:textId="4F42257A" w:rsidR="00B372A6" w:rsidRPr="00C22FDF" w:rsidRDefault="00B372A6" w:rsidP="00E36AA8">
      <w:pPr>
        <w:pStyle w:val="ListParagraph"/>
        <w:numPr>
          <w:ilvl w:val="0"/>
          <w:numId w:val="2"/>
        </w:numPr>
        <w:rPr>
          <w:rFonts w:cstheme="minorHAnsi"/>
        </w:rPr>
      </w:pPr>
      <w:r w:rsidRPr="00C22FDF">
        <w:rPr>
          <w:rFonts w:cstheme="minorHAnsi"/>
          <w:i/>
          <w:iCs/>
        </w:rPr>
        <w:t>Izborni predmet</w:t>
      </w:r>
      <w:r w:rsidRPr="00C22FDF">
        <w:rPr>
          <w:rFonts w:cstheme="minorHAnsi"/>
        </w:rPr>
        <w:t xml:space="preserve">: </w:t>
      </w:r>
      <w:r w:rsidR="00120062" w:rsidRPr="00C22FDF">
        <w:rPr>
          <w:rFonts w:cstheme="minorHAnsi"/>
        </w:rPr>
        <w:t>Odabrana poglavlja iz Anorganske hemije - Hemija bioelemenata.</w:t>
      </w:r>
    </w:p>
    <w:p w14:paraId="0AB0BAEA" w14:textId="77777777" w:rsidR="00D17B02" w:rsidRPr="00C22FDF" w:rsidRDefault="00D17B02" w:rsidP="00D17B02">
      <w:pPr>
        <w:pStyle w:val="Defaul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  <w:r w:rsidRPr="00C22FDF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Aktivnosti na Fakultetu: </w:t>
      </w:r>
    </w:p>
    <w:p w14:paraId="0AB0BAEB" w14:textId="77777777" w:rsidR="007176DF" w:rsidRPr="00C22FDF" w:rsidRDefault="007176DF" w:rsidP="00D17B0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787BF2A" w14:textId="1E5E6040" w:rsidR="004B70FC" w:rsidRPr="00C22FDF" w:rsidRDefault="000A156F" w:rsidP="007176DF">
      <w:pPr>
        <w:pStyle w:val="Default"/>
        <w:numPr>
          <w:ilvl w:val="0"/>
          <w:numId w:val="2"/>
        </w:numPr>
        <w:spacing w:after="68"/>
        <w:rPr>
          <w:rFonts w:asciiTheme="minorHAnsi" w:hAnsiTheme="minorHAnsi" w:cstheme="minorHAnsi"/>
          <w:color w:val="auto"/>
          <w:sz w:val="22"/>
          <w:szCs w:val="22"/>
        </w:rPr>
      </w:pPr>
      <w:r w:rsidRPr="00C22FDF">
        <w:rPr>
          <w:rFonts w:asciiTheme="minorHAnsi" w:hAnsiTheme="minorHAnsi" w:cstheme="minorHAnsi"/>
          <w:color w:val="auto"/>
          <w:sz w:val="22"/>
          <w:szCs w:val="22"/>
        </w:rPr>
        <w:t>2022 – trenutno član Statutarne komisije</w:t>
      </w:r>
      <w:r w:rsidR="004B70FC" w:rsidRPr="00C22FD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C1BEA" w:rsidRPr="00C22FDF">
        <w:rPr>
          <w:rFonts w:asciiTheme="minorHAnsi" w:hAnsiTheme="minorHAnsi" w:cstheme="minorHAnsi"/>
          <w:color w:val="auto"/>
          <w:sz w:val="22"/>
          <w:szCs w:val="22"/>
        </w:rPr>
        <w:t xml:space="preserve">Sindikalne Organizacije </w:t>
      </w:r>
      <w:r w:rsidR="004B70FC" w:rsidRPr="00C22FDF">
        <w:rPr>
          <w:rFonts w:asciiTheme="minorHAnsi" w:hAnsiTheme="minorHAnsi" w:cstheme="minorHAnsi"/>
          <w:color w:val="auto"/>
          <w:sz w:val="22"/>
          <w:szCs w:val="22"/>
        </w:rPr>
        <w:t>Farmaceutskog fakulteta Univerziteta u Sarajevu</w:t>
      </w:r>
    </w:p>
    <w:p w14:paraId="13FD8840" w14:textId="211DC716" w:rsidR="004F49F7" w:rsidRPr="00C22FDF" w:rsidRDefault="004F49F7" w:rsidP="007176DF">
      <w:pPr>
        <w:pStyle w:val="Default"/>
        <w:numPr>
          <w:ilvl w:val="0"/>
          <w:numId w:val="2"/>
        </w:numPr>
        <w:spacing w:after="68"/>
        <w:rPr>
          <w:rFonts w:asciiTheme="minorHAnsi" w:hAnsiTheme="minorHAnsi" w:cstheme="minorHAnsi"/>
          <w:color w:val="auto"/>
          <w:sz w:val="22"/>
          <w:szCs w:val="22"/>
        </w:rPr>
      </w:pPr>
      <w:r w:rsidRPr="00C22FDF">
        <w:rPr>
          <w:rFonts w:asciiTheme="minorHAnsi" w:hAnsiTheme="minorHAnsi" w:cstheme="minorHAnsi"/>
          <w:color w:val="auto"/>
          <w:sz w:val="22"/>
          <w:szCs w:val="22"/>
        </w:rPr>
        <w:t>2022 – tenutno delegat Skupštine Sindikata Univerziteta u Sarajevu</w:t>
      </w:r>
    </w:p>
    <w:p w14:paraId="0AB0BAEE" w14:textId="24E315E2" w:rsidR="00D17B02" w:rsidRPr="00C22FDF" w:rsidRDefault="006C1BEA" w:rsidP="00C97847">
      <w:pPr>
        <w:pStyle w:val="Default"/>
        <w:numPr>
          <w:ilvl w:val="0"/>
          <w:numId w:val="2"/>
        </w:numPr>
        <w:spacing w:after="240"/>
        <w:rPr>
          <w:rFonts w:asciiTheme="minorHAnsi" w:hAnsiTheme="minorHAnsi" w:cstheme="minorHAnsi"/>
          <w:color w:val="auto"/>
          <w:sz w:val="22"/>
          <w:szCs w:val="22"/>
        </w:rPr>
      </w:pPr>
      <w:r w:rsidRPr="00C22FDF">
        <w:rPr>
          <w:rFonts w:asciiTheme="minorHAnsi" w:hAnsiTheme="minorHAnsi" w:cstheme="minorHAnsi"/>
          <w:color w:val="auto"/>
          <w:sz w:val="22"/>
          <w:szCs w:val="22"/>
        </w:rPr>
        <w:t xml:space="preserve">2017. </w:t>
      </w:r>
      <w:r w:rsidR="00656731" w:rsidRPr="00C22FD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27400" w:rsidRPr="00C22FDF">
        <w:rPr>
          <w:rFonts w:asciiTheme="minorHAnsi" w:hAnsiTheme="minorHAnsi" w:cstheme="minorHAnsi"/>
          <w:color w:val="auto"/>
          <w:sz w:val="22"/>
          <w:szCs w:val="22"/>
        </w:rPr>
        <w:t>Član tima internih auditora Univerziteta u Sarajevu – Farmaceutskog fakulteta</w:t>
      </w:r>
    </w:p>
    <w:p w14:paraId="0AB0BAEF" w14:textId="77777777" w:rsidR="007176DF" w:rsidRPr="00C22FDF" w:rsidRDefault="007176DF" w:rsidP="007176DF">
      <w:pPr>
        <w:pStyle w:val="Defaul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  <w:r w:rsidRPr="00C22FDF">
        <w:rPr>
          <w:rFonts w:asciiTheme="minorHAnsi" w:hAnsiTheme="minorHAnsi" w:cstheme="minorHAnsi"/>
          <w:b/>
          <w:bCs/>
          <w:color w:val="auto"/>
          <w:sz w:val="23"/>
          <w:szCs w:val="23"/>
        </w:rPr>
        <w:lastRenderedPageBreak/>
        <w:t xml:space="preserve">Projekti: </w:t>
      </w:r>
    </w:p>
    <w:p w14:paraId="264C8F2B" w14:textId="77777777" w:rsidR="00E82E24" w:rsidRPr="00C22FDF" w:rsidRDefault="00E82E24" w:rsidP="007176DF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</w:p>
    <w:p w14:paraId="7B136C2A" w14:textId="469D37E6" w:rsidR="003A2300" w:rsidRPr="00C22FDF" w:rsidRDefault="003A2300" w:rsidP="0087608E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cstheme="minorHAnsi"/>
        </w:rPr>
      </w:pPr>
      <w:r w:rsidRPr="00C22FDF">
        <w:rPr>
          <w:rFonts w:cstheme="minorHAnsi"/>
        </w:rPr>
        <w:t>Ispitivanje antioksidativnog statusa biljaka koje se koriste u ishrani na bosansko-hercegovačkom tržištu. – Federalno ministarstvo obrazovanja i nauke BiH - FMON 2015-201</w:t>
      </w:r>
      <w:r w:rsidR="00236F81" w:rsidRPr="00C22FDF">
        <w:rPr>
          <w:rFonts w:cstheme="minorHAnsi"/>
        </w:rPr>
        <w:t>6</w:t>
      </w:r>
      <w:r w:rsidRPr="00C22FDF">
        <w:rPr>
          <w:rFonts w:cstheme="minorHAnsi"/>
        </w:rPr>
        <w:t>.</w:t>
      </w:r>
    </w:p>
    <w:p w14:paraId="3AE925FE" w14:textId="0C7D5A74" w:rsidR="005470A8" w:rsidRPr="00C22FDF" w:rsidRDefault="005470A8" w:rsidP="0087608E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cstheme="minorHAnsi"/>
        </w:rPr>
      </w:pPr>
      <w:r w:rsidRPr="00C22FDF">
        <w:rPr>
          <w:rFonts w:cstheme="minorHAnsi"/>
        </w:rPr>
        <w:t>Procjena zdravstvenog rizika na osnovu sadržaja štetnih supstanci hemijski analizirane drvne biomase (pelet i briket) dostupne na bosansko-hercegovačkom tržištu. Federalno ministarstvo obrazovanja i nauke BiH - FMON 2019-202</w:t>
      </w:r>
      <w:r w:rsidR="00236F81" w:rsidRPr="00C22FDF">
        <w:rPr>
          <w:rFonts w:cstheme="minorHAnsi"/>
        </w:rPr>
        <w:t>0</w:t>
      </w:r>
      <w:r w:rsidRPr="00C22FDF">
        <w:rPr>
          <w:rFonts w:cstheme="minorHAnsi"/>
        </w:rPr>
        <w:t>.</w:t>
      </w:r>
    </w:p>
    <w:p w14:paraId="600372C4" w14:textId="6E2A31C1" w:rsidR="00C25DA5" w:rsidRPr="00C22FDF" w:rsidRDefault="00C25DA5" w:rsidP="0087608E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cstheme="minorHAnsi"/>
        </w:rPr>
      </w:pPr>
      <w:r w:rsidRPr="00C22FDF">
        <w:rPr>
          <w:rFonts w:cstheme="minorHAnsi"/>
        </w:rPr>
        <w:t xml:space="preserve">Spojevi iz morskih organizama: </w:t>
      </w:r>
      <w:r w:rsidRPr="00E30A05">
        <w:rPr>
          <w:rFonts w:cstheme="minorHAnsi"/>
          <w:i/>
          <w:iCs/>
        </w:rPr>
        <w:t>in silico</w:t>
      </w:r>
      <w:r w:rsidRPr="00C22FDF">
        <w:rPr>
          <w:rFonts w:cstheme="minorHAnsi"/>
        </w:rPr>
        <w:t xml:space="preserve"> skrining u potrazi za potencijalnim lijekom protiv SARSCoV-2. Kanton Sarajevo, Ministarstvo za nauku, visoko obrazovanje i mlade, MONKS 2021-202</w:t>
      </w:r>
      <w:r w:rsidR="00236F81" w:rsidRPr="00C22FDF">
        <w:rPr>
          <w:rFonts w:cstheme="minorHAnsi"/>
        </w:rPr>
        <w:t>2</w:t>
      </w:r>
      <w:r w:rsidRPr="00C22FDF">
        <w:rPr>
          <w:rFonts w:cstheme="minorHAnsi"/>
        </w:rPr>
        <w:t xml:space="preserve">. </w:t>
      </w:r>
    </w:p>
    <w:p w14:paraId="49960A1F" w14:textId="069100AE" w:rsidR="00E82E24" w:rsidRPr="00C22FDF" w:rsidRDefault="00E82E24" w:rsidP="00E82E24">
      <w:pPr>
        <w:pStyle w:val="ListParagraph"/>
        <w:numPr>
          <w:ilvl w:val="0"/>
          <w:numId w:val="4"/>
        </w:numPr>
        <w:rPr>
          <w:rFonts w:cstheme="minorHAnsi"/>
        </w:rPr>
      </w:pPr>
      <w:r w:rsidRPr="00C22FDF">
        <w:rPr>
          <w:rFonts w:cstheme="minorHAnsi"/>
        </w:rPr>
        <w:t xml:space="preserve">Erasmus+ projektu „Innovating Quality Assessment Tools for Pharmacy Studies in Bosnia and Herzegovina – IQPharm“. Nosilac projekta je Univerzitet u Sarajevu – Farmaceutski fakultet, 2021. </w:t>
      </w:r>
    </w:p>
    <w:p w14:paraId="4520928E" w14:textId="77777777" w:rsidR="00236F81" w:rsidRPr="00C22FDF" w:rsidRDefault="00236F81" w:rsidP="0087608E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cstheme="minorHAnsi"/>
        </w:rPr>
      </w:pPr>
      <w:r w:rsidRPr="00C22FDF">
        <w:rPr>
          <w:rFonts w:cstheme="minorHAnsi"/>
        </w:rPr>
        <w:t>Bioaktivni profil i protektivni učinci na humano zdravlje šumske mjehurice - neiskorištenog blaga Bosne i Hercegovine. Kanton Sarajevo, Ministarstvo za nauku, visoko obrazovanje i mlade, MONKS 2022-2023.</w:t>
      </w:r>
    </w:p>
    <w:p w14:paraId="3DD231FB" w14:textId="74F64706" w:rsidR="00F611C9" w:rsidRPr="00C22FDF" w:rsidRDefault="00F611C9" w:rsidP="0087608E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cstheme="minorHAnsi"/>
        </w:rPr>
      </w:pPr>
      <w:r w:rsidRPr="00C22FDF">
        <w:rPr>
          <w:rFonts w:cstheme="minorHAnsi"/>
        </w:rPr>
        <w:t xml:space="preserve">Multikomponentna sinteza heteroaril supstituiranih akridinskih i ksantenskih derivata kao potencijalnih antitumorskih agenasa. Federalno ministarstvo obrazovanja i nauke BiH- FMON 2023. </w:t>
      </w:r>
    </w:p>
    <w:p w14:paraId="2EF66E35" w14:textId="77777777" w:rsidR="00AC4508" w:rsidRPr="00C22FDF" w:rsidRDefault="00AC4508" w:rsidP="0087608E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C22FDF">
        <w:rPr>
          <w:rFonts w:cstheme="minorHAnsi"/>
        </w:rPr>
        <w:t xml:space="preserve">Drijen – neiskorišteni crveni dragulj Bosne i Hercegovine: bioaktivni profil, makro i mikroelementi i zdravstveni benefiti. Kanton Sarajevo, Ministarstvo za nauku, visoko obrazovanje i mlade, MONKS 2024-2025. </w:t>
      </w:r>
    </w:p>
    <w:p w14:paraId="7D58844D" w14:textId="77777777" w:rsidR="00AC4508" w:rsidRPr="00C22FDF" w:rsidRDefault="00AC4508" w:rsidP="0087608E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C22FDF">
        <w:rPr>
          <w:rFonts w:cstheme="minorHAnsi"/>
        </w:rPr>
        <w:t xml:space="preserve">Bazga – nedovoljno iskorišten prirodni resurs Bosne i Hercegovine: Fitohemijski i bioaktivni profil, te modeliranje protektivnih efekta na zdravlje ljudi Federalno ministarstvo obrazovanja i nauke BiH - FMON 2024-2025. </w:t>
      </w:r>
    </w:p>
    <w:p w14:paraId="3139F192" w14:textId="4BD75FE0" w:rsidR="007C618A" w:rsidRPr="00C22FDF" w:rsidRDefault="0087608E" w:rsidP="00E82E24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C22FDF">
        <w:rPr>
          <w:rFonts w:cstheme="minorHAnsi"/>
        </w:rPr>
        <w:t>Umjetna inteligencija u prvoj potrazi u BiH za antiviralnim lijekom protiv hantavirusa - uzročnika mišije groznice. Federalno ministarstvo obrazovanja i nauke BiH- FMON 2024-2025.</w:t>
      </w:r>
    </w:p>
    <w:p w14:paraId="0AB0BAF1" w14:textId="36CB52F2" w:rsidR="00D0510F" w:rsidRPr="00C22FDF" w:rsidRDefault="00D0510F" w:rsidP="00C97847">
      <w:pPr>
        <w:spacing w:before="240"/>
        <w:jc w:val="both"/>
        <w:rPr>
          <w:rFonts w:cstheme="minorHAnsi"/>
          <w:b/>
          <w:bCs/>
          <w:sz w:val="23"/>
          <w:szCs w:val="23"/>
        </w:rPr>
      </w:pPr>
      <w:r w:rsidRPr="00C22FDF">
        <w:rPr>
          <w:rFonts w:cstheme="minorHAnsi"/>
          <w:b/>
          <w:bCs/>
          <w:sz w:val="23"/>
          <w:szCs w:val="23"/>
        </w:rPr>
        <w:t>Odabrane publikacije (do 10 odabranih publikacija):</w:t>
      </w:r>
    </w:p>
    <w:p w14:paraId="34BB295D" w14:textId="60F28D76" w:rsidR="00F67658" w:rsidRPr="00C22FDF" w:rsidRDefault="00F67658" w:rsidP="00E362C4">
      <w:pPr>
        <w:pStyle w:val="StyleHeadings2"/>
        <w:spacing w:after="120"/>
        <w:ind w:left="646" w:hanging="357"/>
      </w:pPr>
      <w:bookmarkStart w:id="7" w:name="_Hlk187782637"/>
      <w:r w:rsidRPr="00C22FDF">
        <w:t xml:space="preserve">Salihović, M., </w:t>
      </w:r>
      <w:r w:rsidRPr="00C22FDF">
        <w:rPr>
          <w:b/>
          <w:bCs w:val="0"/>
        </w:rPr>
        <w:t>Pazalja M.</w:t>
      </w:r>
      <w:r w:rsidRPr="00C22FDF">
        <w:t xml:space="preserve">, Halilović S. Š., </w:t>
      </w:r>
      <w:proofErr w:type="spellStart"/>
      <w:r w:rsidRPr="00C22FDF">
        <w:t>Veljović</w:t>
      </w:r>
      <w:proofErr w:type="spellEnd"/>
      <w:r w:rsidRPr="00C22FDF">
        <w:t xml:space="preserve"> E., Mahmutović-Dizdarević I., Roca S., Novaković I., </w:t>
      </w:r>
      <w:proofErr w:type="spellStart"/>
      <w:r w:rsidRPr="00C22FDF">
        <w:t>Trifunović</w:t>
      </w:r>
      <w:proofErr w:type="spellEnd"/>
      <w:r w:rsidRPr="00C22FDF">
        <w:t xml:space="preserve"> S</w:t>
      </w:r>
      <w:r w:rsidRPr="00C22FDF">
        <w:rPr>
          <w:b/>
          <w:bCs w:val="0"/>
        </w:rPr>
        <w:t>. (2021).</w:t>
      </w:r>
      <w:r w:rsidRPr="00C22FDF">
        <w:t xml:space="preserve"> Synthesis, characterization, antimicrobial activity and DFT study of some novel Schiff bases. Journal of Molecular Structure, 1241, 130670. (Web of Science - Current Contents Physical, Chemical &amp; Earth Sciences)</w:t>
      </w:r>
    </w:p>
    <w:p w14:paraId="3797857A" w14:textId="11A29FC4" w:rsidR="00F67658" w:rsidRPr="00C22FDF" w:rsidRDefault="00E362C4" w:rsidP="00E362C4">
      <w:pPr>
        <w:pStyle w:val="StyleHeadings2"/>
        <w:spacing w:after="120"/>
        <w:ind w:left="646" w:hanging="357"/>
      </w:pPr>
      <w:r w:rsidRPr="00C22FDF">
        <w:rPr>
          <w:b/>
          <w:bCs w:val="0"/>
        </w:rPr>
        <w:t>Pazalja M. (2021),</w:t>
      </w:r>
      <w:r w:rsidRPr="00C22FDF">
        <w:t xml:space="preserve"> Electrochemical Oxidation of 2,5-Dimercapto-1,3,4-thiadiazole on Carbon Electrodes Modified with </w:t>
      </w:r>
      <w:proofErr w:type="gramStart"/>
      <w:r w:rsidRPr="00C22FDF">
        <w:t>Ru(</w:t>
      </w:r>
      <w:proofErr w:type="gramEnd"/>
      <w:r w:rsidRPr="00C22FDF">
        <w:t>III) Schiff Base Complex. Chemistry in Industry, Journal of Chemists and Chemical Engineers of Croatia, 70 (7-8), 401-410.</w:t>
      </w:r>
      <w:r w:rsidR="00B767AE" w:rsidRPr="00C22FDF">
        <w:t xml:space="preserve"> (Web of Science - Emerging Sources Citation Index)</w:t>
      </w:r>
    </w:p>
    <w:p w14:paraId="37CF3490" w14:textId="5127D17A" w:rsidR="00B767AE" w:rsidRPr="00C22FDF" w:rsidRDefault="00B767AE" w:rsidP="00E36400">
      <w:pPr>
        <w:pStyle w:val="StyleHeadings2"/>
        <w:spacing w:after="120"/>
        <w:ind w:left="646" w:hanging="357"/>
      </w:pPr>
      <w:r w:rsidRPr="00C22FDF">
        <w:rPr>
          <w:b/>
          <w:bCs w:val="0"/>
        </w:rPr>
        <w:t>Pazalja M.</w:t>
      </w:r>
      <w:r w:rsidRPr="00C22FDF">
        <w:t xml:space="preserve">, Salihović M., Sulejmanović J., </w:t>
      </w:r>
      <w:proofErr w:type="spellStart"/>
      <w:r w:rsidRPr="00C22FDF">
        <w:t>Smajović</w:t>
      </w:r>
      <w:proofErr w:type="spellEnd"/>
      <w:r w:rsidRPr="00C22FDF">
        <w:t xml:space="preserve"> A., Begić S., </w:t>
      </w:r>
      <w:proofErr w:type="spellStart"/>
      <w:r w:rsidRPr="00C22FDF">
        <w:t>Špirtović</w:t>
      </w:r>
      <w:proofErr w:type="spellEnd"/>
      <w:r w:rsidRPr="00C22FDF">
        <w:t xml:space="preserve">-Halilović S., Sher F. </w:t>
      </w:r>
      <w:r w:rsidRPr="00C22FDF">
        <w:rPr>
          <w:b/>
          <w:bCs w:val="0"/>
        </w:rPr>
        <w:t>(2021).</w:t>
      </w:r>
      <w:r w:rsidRPr="00C22FDF">
        <w:t xml:space="preserve"> Heavy metals content in ashes of wood pellets and the health risk assessment related to their presence in the environment. Scientific Reports, 11(1), 1-9. (Web of Science - Current Contents Physical, Chemical &amp; Earth Sciences)</w:t>
      </w:r>
    </w:p>
    <w:p w14:paraId="1786C6A9" w14:textId="29C91FC7" w:rsidR="00E36400" w:rsidRPr="00C22FDF" w:rsidRDefault="00E36400" w:rsidP="00722DB5">
      <w:pPr>
        <w:pStyle w:val="StyleHeadings2"/>
        <w:spacing w:after="120"/>
        <w:ind w:left="646" w:hanging="357"/>
      </w:pPr>
      <w:r w:rsidRPr="00C22FDF">
        <w:t xml:space="preserve">Salihovic M., </w:t>
      </w:r>
      <w:r w:rsidRPr="00C22FDF">
        <w:rPr>
          <w:b/>
          <w:bCs w:val="0"/>
        </w:rPr>
        <w:t>Pazalja M.,</w:t>
      </w:r>
      <w:r w:rsidRPr="00C22FDF">
        <w:t xml:space="preserve"> </w:t>
      </w:r>
      <w:proofErr w:type="spellStart"/>
      <w:r w:rsidRPr="00C22FDF">
        <w:t>Šapčanin</w:t>
      </w:r>
      <w:proofErr w:type="spellEnd"/>
      <w:r w:rsidRPr="00C22FDF">
        <w:t xml:space="preserve"> A., </w:t>
      </w:r>
      <w:proofErr w:type="spellStart"/>
      <w:r w:rsidRPr="00C22FDF">
        <w:t>Dojčinović</w:t>
      </w:r>
      <w:proofErr w:type="spellEnd"/>
      <w:r w:rsidRPr="00C22FDF">
        <w:t xml:space="preserve"> B. P., &amp; </w:t>
      </w:r>
      <w:proofErr w:type="spellStart"/>
      <w:r w:rsidRPr="00C22FDF">
        <w:t>Špirtović</w:t>
      </w:r>
      <w:proofErr w:type="spellEnd"/>
      <w:r w:rsidRPr="00C22FDF">
        <w:t>-Halilović S</w:t>
      </w:r>
      <w:r w:rsidRPr="00C22FDF">
        <w:rPr>
          <w:b/>
          <w:bCs w:val="0"/>
        </w:rPr>
        <w:t>. (2021).</w:t>
      </w:r>
      <w:r w:rsidRPr="00C22FDF">
        <w:t xml:space="preserve"> Element contents and health risk assessment in wild edible mushrooms of Bosnia and Herzegovina. Plant, Soil and Environment, 67(11), 668-677. (Web of Science - Current Contents Agriculture, Biology &amp; Environmental Sciences)</w:t>
      </w:r>
    </w:p>
    <w:p w14:paraId="533A9632" w14:textId="6337B5E4" w:rsidR="00F67658" w:rsidRPr="00C22FDF" w:rsidRDefault="008B59F4" w:rsidP="00722DB5">
      <w:pPr>
        <w:pStyle w:val="StyleHeadings2"/>
        <w:spacing w:after="120"/>
      </w:pPr>
      <w:r w:rsidRPr="00C22FDF">
        <w:t xml:space="preserve">Sulejmanović J., Memić M., Šehović E., Omanović R., Begić S., </w:t>
      </w:r>
      <w:r w:rsidRPr="00C22FDF">
        <w:rPr>
          <w:b/>
          <w:bCs w:val="0"/>
        </w:rPr>
        <w:t>Pazalja M</w:t>
      </w:r>
      <w:r w:rsidRPr="00C22FDF">
        <w:t xml:space="preserve">., </w:t>
      </w:r>
      <w:proofErr w:type="spellStart"/>
      <w:r w:rsidRPr="00C22FDF">
        <w:t>Ajanović</w:t>
      </w:r>
      <w:proofErr w:type="spellEnd"/>
      <w:r w:rsidRPr="00C22FDF">
        <w:t xml:space="preserve"> A., Azhar O., Sher F. </w:t>
      </w:r>
      <w:r w:rsidRPr="00C22FDF">
        <w:rPr>
          <w:b/>
          <w:bCs w:val="0"/>
        </w:rPr>
        <w:t>(2022).</w:t>
      </w:r>
      <w:r w:rsidRPr="00C22FDF">
        <w:t xml:space="preserve"> Synthesis of green nano sorbents for simultaneous preconcentration and recovery of heavy metals from water. Chemosphere 296, 133971. (Science Citation Index, Web of Science, Scopus, Current Contents - Agriculture, Biology &amp; Environmental Sciences</w:t>
      </w:r>
      <w:r w:rsidR="0014228B" w:rsidRPr="00C22FDF">
        <w:t>)</w:t>
      </w:r>
    </w:p>
    <w:p w14:paraId="3F1563A2" w14:textId="74732B95" w:rsidR="008B4F87" w:rsidRPr="00C22FDF" w:rsidRDefault="008B4F87" w:rsidP="00BD45DE">
      <w:pPr>
        <w:pStyle w:val="StyleHeadings2"/>
        <w:spacing w:after="120"/>
        <w:ind w:left="646" w:hanging="357"/>
      </w:pPr>
      <w:r w:rsidRPr="00C22FDF">
        <w:t xml:space="preserve">Salihović M., </w:t>
      </w:r>
      <w:r w:rsidRPr="00C22FDF">
        <w:rPr>
          <w:b/>
          <w:bCs w:val="0"/>
        </w:rPr>
        <w:t>Pazalja M</w:t>
      </w:r>
      <w:r w:rsidRPr="00C22FDF">
        <w:t xml:space="preserve">., </w:t>
      </w:r>
      <w:proofErr w:type="spellStart"/>
      <w:r w:rsidRPr="00C22FDF">
        <w:t>Špirtović</w:t>
      </w:r>
      <w:proofErr w:type="spellEnd"/>
      <w:r w:rsidRPr="00C22FDF">
        <w:t xml:space="preserve">-Halilović S., </w:t>
      </w:r>
      <w:proofErr w:type="spellStart"/>
      <w:r w:rsidRPr="00C22FDF">
        <w:t>Veljović</w:t>
      </w:r>
      <w:proofErr w:type="spellEnd"/>
      <w:r w:rsidRPr="00C22FDF">
        <w:t xml:space="preserve"> E., Huremović M., </w:t>
      </w:r>
      <w:proofErr w:type="spellStart"/>
      <w:r w:rsidRPr="00C22FDF">
        <w:t>Srabović</w:t>
      </w:r>
      <w:proofErr w:type="spellEnd"/>
      <w:r w:rsidRPr="00C22FDF">
        <w:t xml:space="preserve"> M</w:t>
      </w:r>
      <w:r w:rsidRPr="00C22FDF">
        <w:rPr>
          <w:b/>
          <w:bCs w:val="0"/>
        </w:rPr>
        <w:t>. (2022).</w:t>
      </w:r>
      <w:r w:rsidRPr="00C22FDF">
        <w:t xml:space="preserve"> Micro-and </w:t>
      </w:r>
      <w:proofErr w:type="spellStart"/>
      <w:r w:rsidRPr="00C22FDF">
        <w:t>Macroelements</w:t>
      </w:r>
      <w:proofErr w:type="spellEnd"/>
      <w:r w:rsidRPr="00C22FDF">
        <w:t xml:space="preserve"> Content and Health Risk Assessment of Morchella esculenta and </w:t>
      </w:r>
      <w:proofErr w:type="spellStart"/>
      <w:r w:rsidRPr="00C22FDF">
        <w:t>Lactarius</w:t>
      </w:r>
      <w:proofErr w:type="spellEnd"/>
      <w:r w:rsidRPr="00C22FDF">
        <w:t xml:space="preserve"> </w:t>
      </w:r>
      <w:proofErr w:type="spellStart"/>
      <w:r w:rsidRPr="00C22FDF">
        <w:t>piperatus</w:t>
      </w:r>
      <w:proofErr w:type="spellEnd"/>
      <w:r w:rsidRPr="00C22FDF">
        <w:t xml:space="preserve"> from Bosnia and Herzegovina. Chemistry in Industry, Journal of Chemists and Chemical Engineers of Croatia, 71 (7-8), 457-464. (Web of Science - Emerging Sources Citation Index</w:t>
      </w:r>
      <w:r w:rsidR="00722DB5" w:rsidRPr="00C22FDF">
        <w:t>)</w:t>
      </w:r>
    </w:p>
    <w:p w14:paraId="5B32B53E" w14:textId="69E606C3" w:rsidR="007A00BA" w:rsidRPr="00C22FDF" w:rsidRDefault="007A00BA" w:rsidP="00BD45DE">
      <w:pPr>
        <w:pStyle w:val="StyleHeadings2"/>
        <w:spacing w:after="120"/>
        <w:ind w:left="646" w:hanging="357"/>
      </w:pPr>
      <w:r w:rsidRPr="00C22FDF">
        <w:rPr>
          <w:b/>
          <w:bCs w:val="0"/>
        </w:rPr>
        <w:t>Pazalja M.</w:t>
      </w:r>
      <w:r w:rsidRPr="00C22FDF">
        <w:t xml:space="preserve">, </w:t>
      </w:r>
      <w:proofErr w:type="gramStart"/>
      <w:r w:rsidRPr="00C22FDF">
        <w:t>Sulejmanović</w:t>
      </w:r>
      <w:r w:rsidR="00731CA4">
        <w:t xml:space="preserve"> </w:t>
      </w:r>
      <w:r w:rsidRPr="00C22FDF">
        <w:t xml:space="preserve"> J.</w:t>
      </w:r>
      <w:proofErr w:type="gramEnd"/>
      <w:r w:rsidRPr="00C22FDF">
        <w:t xml:space="preserve">, Begić S.,  Salihović M. </w:t>
      </w:r>
      <w:r w:rsidRPr="00C22FDF">
        <w:rPr>
          <w:b/>
          <w:bCs w:val="0"/>
        </w:rPr>
        <w:t>(2023).</w:t>
      </w:r>
      <w:r w:rsidRPr="00C22FDF">
        <w:t xml:space="preserve"> Heavy metals content and health risk assessment of selected leafy plants consumed in Bosnia and Herzegovina. Plant, Soil &amp; Environment, 69(4). (Web of Science - Current Contents Agriculture, Biology &amp; Environmental Sciences)</w:t>
      </w:r>
    </w:p>
    <w:p w14:paraId="4763B646" w14:textId="5E38AECB" w:rsidR="008B4F87" w:rsidRPr="00C22FDF" w:rsidRDefault="007A00BA" w:rsidP="00BD45DE">
      <w:pPr>
        <w:pStyle w:val="StyleHeadings2"/>
        <w:spacing w:after="120"/>
        <w:ind w:left="646" w:hanging="357"/>
      </w:pPr>
      <w:r w:rsidRPr="00C22FDF">
        <w:rPr>
          <w:b/>
          <w:bCs w:val="0"/>
        </w:rPr>
        <w:t>Pazalja M.</w:t>
      </w:r>
      <w:r w:rsidRPr="00C22FDF">
        <w:t xml:space="preserve">, Mahmutović-Dizdarević I., Begić S., </w:t>
      </w:r>
      <w:proofErr w:type="spellStart"/>
      <w:r w:rsidRPr="00C22FDF">
        <w:t>Smajović</w:t>
      </w:r>
      <w:proofErr w:type="spellEnd"/>
      <w:r w:rsidRPr="00C22FDF">
        <w:t xml:space="preserve"> A., Jerković-</w:t>
      </w:r>
      <w:proofErr w:type="spellStart"/>
      <w:r w:rsidRPr="00C22FDF">
        <w:t>Mujkić</w:t>
      </w:r>
      <w:proofErr w:type="spellEnd"/>
      <w:r w:rsidRPr="00C22FDF">
        <w:t xml:space="preserve"> A., Avdić M.</w:t>
      </w:r>
      <w:proofErr w:type="gramStart"/>
      <w:r w:rsidRPr="00C22FDF">
        <w:t>,  Salihović</w:t>
      </w:r>
      <w:proofErr w:type="gramEnd"/>
      <w:r w:rsidRPr="00C22FDF">
        <w:t xml:space="preserve"> M. </w:t>
      </w:r>
      <w:r w:rsidRPr="00C22FDF">
        <w:rPr>
          <w:b/>
          <w:bCs w:val="0"/>
        </w:rPr>
        <w:t>(2023).</w:t>
      </w:r>
      <w:r w:rsidRPr="00C22FDF">
        <w:t xml:space="preserve">  Antimicrobial activity of novel </w:t>
      </w:r>
      <w:proofErr w:type="gramStart"/>
      <w:r w:rsidRPr="00C22FDF">
        <w:t>cobalt(</w:t>
      </w:r>
      <w:proofErr w:type="gramEnd"/>
      <w:r w:rsidRPr="00C22FDF">
        <w:t>II) complexes with Schiff base derived from L-cysteine and 2-substituted benzaldehyde. Malaysian Journal of Microbiology. 19(4):447-457. (Web of Science - Emerging Sources Citation Index, Scopus)</w:t>
      </w:r>
    </w:p>
    <w:p w14:paraId="55DF459F" w14:textId="41269C8E" w:rsidR="00AA3053" w:rsidRPr="00C22FDF" w:rsidRDefault="00AA3053" w:rsidP="00AA3053">
      <w:pPr>
        <w:pStyle w:val="StyleHeadings2"/>
      </w:pPr>
      <w:r w:rsidRPr="00C22FDF">
        <w:rPr>
          <w:b/>
          <w:bCs w:val="0"/>
        </w:rPr>
        <w:t>Pazalja M.,</w:t>
      </w:r>
      <w:r w:rsidRPr="00C22FDF">
        <w:t xml:space="preserve"> Lindov A., Spahić M., Salihović M. </w:t>
      </w:r>
      <w:r w:rsidRPr="00C22FDF">
        <w:rPr>
          <w:b/>
          <w:bCs w:val="0"/>
        </w:rPr>
        <w:t>(2023).</w:t>
      </w:r>
      <w:r w:rsidRPr="00C22FDF">
        <w:t xml:space="preserve"> Iron content in leafy plants cultivated in Bosnia and Herzegovina. Bulletin of the University of Agricultural Sciences and Veterinary Medicine Cluj-Napoca. Food Science and Technology. 80 (2), 88-94.  (Web of Science - Emerging Sources Citation Index)</w:t>
      </w:r>
    </w:p>
    <w:p w14:paraId="01ED281F" w14:textId="2285C4C4" w:rsidR="00BD45DE" w:rsidRPr="00C22FDF" w:rsidRDefault="00FF5709" w:rsidP="00BD45DE">
      <w:pPr>
        <w:pStyle w:val="StyleHeadings2"/>
        <w:spacing w:after="120"/>
        <w:ind w:left="646" w:hanging="357"/>
      </w:pPr>
      <w:r w:rsidRPr="00C22FDF">
        <w:t xml:space="preserve">Osmanović A., Salihović M., </w:t>
      </w:r>
      <w:proofErr w:type="spellStart"/>
      <w:r w:rsidRPr="00C22FDF">
        <w:t>Veljović</w:t>
      </w:r>
      <w:proofErr w:type="spellEnd"/>
      <w:r w:rsidRPr="00C22FDF">
        <w:t xml:space="preserve"> E., </w:t>
      </w:r>
      <w:proofErr w:type="spellStart"/>
      <w:r w:rsidRPr="00C22FDF">
        <w:t>Hindija</w:t>
      </w:r>
      <w:proofErr w:type="spellEnd"/>
      <w:r w:rsidRPr="00C22FDF">
        <w:t xml:space="preserve"> L., </w:t>
      </w:r>
      <w:r w:rsidRPr="00C22FDF">
        <w:rPr>
          <w:b/>
          <w:bCs w:val="0"/>
        </w:rPr>
        <w:t xml:space="preserve">Pazalja M., </w:t>
      </w:r>
      <w:r w:rsidRPr="00C22FDF">
        <w:t xml:space="preserve">Malenica M., </w:t>
      </w:r>
      <w:proofErr w:type="spellStart"/>
      <w:r w:rsidRPr="00C22FDF">
        <w:t>Selmanagić</w:t>
      </w:r>
      <w:proofErr w:type="spellEnd"/>
      <w:r w:rsidRPr="00C22FDF">
        <w:t xml:space="preserve"> A., </w:t>
      </w:r>
      <w:proofErr w:type="spellStart"/>
      <w:r w:rsidRPr="00C22FDF">
        <w:t>Špirtović</w:t>
      </w:r>
      <w:proofErr w:type="spellEnd"/>
      <w:r w:rsidRPr="00C22FDF">
        <w:t>-Halilović S. (</w:t>
      </w:r>
      <w:r w:rsidRPr="00C22FDF">
        <w:rPr>
          <w:b/>
          <w:bCs w:val="0"/>
        </w:rPr>
        <w:t>2025</w:t>
      </w:r>
      <w:r w:rsidRPr="00C22FDF">
        <w:t>). Marine Origin vs. Synthesized Compounds: In Silico Screening for a Potential Drug Against SARS-CoV-2. Scientia Pharmaceutica. 2025; 93 (1):2</w:t>
      </w:r>
      <w:proofErr w:type="gramStart"/>
      <w:r w:rsidRPr="00C22FDF">
        <w:t>.  (</w:t>
      </w:r>
      <w:proofErr w:type="gramEnd"/>
      <w:r w:rsidRPr="00C22FDF">
        <w:t>Web of Science - Emerging Sources Citation Index, Scopus)</w:t>
      </w:r>
    </w:p>
    <w:bookmarkEnd w:id="7"/>
    <w:p w14:paraId="79785EF5" w14:textId="77777777" w:rsidR="00F67658" w:rsidRPr="00C22FDF" w:rsidRDefault="00F67658" w:rsidP="008B4F87">
      <w:pPr>
        <w:pStyle w:val="StyleHeadings2"/>
        <w:numPr>
          <w:ilvl w:val="0"/>
          <w:numId w:val="0"/>
        </w:numPr>
        <w:ind w:left="648" w:hanging="360"/>
      </w:pPr>
    </w:p>
    <w:p w14:paraId="41863CF3" w14:textId="28D66EC3" w:rsidR="00402417" w:rsidRPr="00C22FDF" w:rsidRDefault="00402417" w:rsidP="00FF5709">
      <w:pPr>
        <w:pStyle w:val="StyleHeadings2"/>
        <w:numPr>
          <w:ilvl w:val="0"/>
          <w:numId w:val="0"/>
        </w:numPr>
        <w:rPr>
          <w:b/>
          <w:sz w:val="23"/>
          <w:szCs w:val="23"/>
        </w:rPr>
      </w:pPr>
      <w:bookmarkStart w:id="8" w:name="_Hlk122199474"/>
      <w:r w:rsidRPr="00C22FDF">
        <w:rPr>
          <w:b/>
          <w:sz w:val="23"/>
          <w:szCs w:val="23"/>
        </w:rPr>
        <w:t>KNJIGE I UDŽBENICI</w:t>
      </w:r>
    </w:p>
    <w:p w14:paraId="26F62C2E" w14:textId="77777777" w:rsidR="00FF5709" w:rsidRPr="00C22FDF" w:rsidRDefault="00FF5709" w:rsidP="00FF5709">
      <w:pPr>
        <w:pStyle w:val="StyleHeadings2"/>
        <w:numPr>
          <w:ilvl w:val="0"/>
          <w:numId w:val="0"/>
        </w:numPr>
        <w:rPr>
          <w:b/>
          <w:bCs w:val="0"/>
          <w:sz w:val="23"/>
          <w:szCs w:val="23"/>
        </w:rPr>
      </w:pPr>
    </w:p>
    <w:p w14:paraId="4975EF17" w14:textId="77777777" w:rsidR="00FA48F7" w:rsidRPr="00C22FDF" w:rsidRDefault="00FA48F7" w:rsidP="00FA48F7">
      <w:pPr>
        <w:pStyle w:val="StyleHeadings2"/>
        <w:numPr>
          <w:ilvl w:val="0"/>
          <w:numId w:val="8"/>
        </w:numPr>
        <w:rPr>
          <w:b/>
          <w:iCs w:val="0"/>
        </w:rPr>
      </w:pPr>
      <w:bookmarkStart w:id="9" w:name="_Hlk122198643"/>
      <w:bookmarkStart w:id="10" w:name="_Hlk187745619"/>
      <w:bookmarkStart w:id="11" w:name="_Hlk187782816"/>
      <w:bookmarkEnd w:id="8"/>
      <w:proofErr w:type="spellStart"/>
      <w:r w:rsidRPr="00C22FDF">
        <w:rPr>
          <w:b/>
          <w:iCs w:val="0"/>
        </w:rPr>
        <w:t>Hemija</w:t>
      </w:r>
      <w:proofErr w:type="spellEnd"/>
      <w:r w:rsidRPr="00C22FDF">
        <w:rPr>
          <w:b/>
          <w:iCs w:val="0"/>
        </w:rPr>
        <w:t>–</w:t>
      </w:r>
      <w:proofErr w:type="spellStart"/>
      <w:r w:rsidRPr="00C22FDF">
        <w:rPr>
          <w:b/>
          <w:iCs w:val="0"/>
        </w:rPr>
        <w:t>Osnove</w:t>
      </w:r>
      <w:proofErr w:type="spellEnd"/>
      <w:r w:rsidRPr="00C22FDF">
        <w:rPr>
          <w:b/>
          <w:iCs w:val="0"/>
        </w:rPr>
        <w:t xml:space="preserve"> </w:t>
      </w:r>
      <w:proofErr w:type="spellStart"/>
      <w:r w:rsidRPr="00C22FDF">
        <w:rPr>
          <w:b/>
          <w:iCs w:val="0"/>
        </w:rPr>
        <w:t>hemije</w:t>
      </w:r>
      <w:proofErr w:type="spellEnd"/>
      <w:r w:rsidRPr="00C22FDF">
        <w:rPr>
          <w:b/>
          <w:iCs w:val="0"/>
        </w:rPr>
        <w:t xml:space="preserve"> </w:t>
      </w:r>
      <w:proofErr w:type="spellStart"/>
      <w:r w:rsidRPr="00C22FDF">
        <w:rPr>
          <w:b/>
          <w:iCs w:val="0"/>
        </w:rPr>
        <w:t>i</w:t>
      </w:r>
      <w:proofErr w:type="spellEnd"/>
      <w:r w:rsidRPr="00C22FDF">
        <w:rPr>
          <w:b/>
          <w:iCs w:val="0"/>
        </w:rPr>
        <w:t xml:space="preserve"> </w:t>
      </w:r>
      <w:proofErr w:type="spellStart"/>
      <w:r w:rsidRPr="00C22FDF">
        <w:rPr>
          <w:b/>
          <w:iCs w:val="0"/>
        </w:rPr>
        <w:t>hemija</w:t>
      </w:r>
      <w:proofErr w:type="spellEnd"/>
      <w:r w:rsidRPr="00C22FDF">
        <w:rPr>
          <w:b/>
          <w:iCs w:val="0"/>
        </w:rPr>
        <w:t xml:space="preserve"> </w:t>
      </w:r>
      <w:proofErr w:type="spellStart"/>
      <w:r w:rsidRPr="00C22FDF">
        <w:rPr>
          <w:b/>
          <w:iCs w:val="0"/>
        </w:rPr>
        <w:t>drveta</w:t>
      </w:r>
      <w:proofErr w:type="spellEnd"/>
      <w:r w:rsidRPr="00C22FDF">
        <w:rPr>
          <w:b/>
          <w:iCs w:val="0"/>
        </w:rPr>
        <w:t xml:space="preserve"> </w:t>
      </w:r>
      <w:proofErr w:type="spellStart"/>
      <w:r w:rsidRPr="00C22FDF">
        <w:rPr>
          <w:b/>
          <w:iCs w:val="0"/>
        </w:rPr>
        <w:t>i</w:t>
      </w:r>
      <w:proofErr w:type="spellEnd"/>
      <w:r w:rsidRPr="00C22FDF">
        <w:rPr>
          <w:b/>
          <w:iCs w:val="0"/>
        </w:rPr>
        <w:t xml:space="preserve"> </w:t>
      </w:r>
      <w:proofErr w:type="spellStart"/>
      <w:r w:rsidRPr="00C22FDF">
        <w:rPr>
          <w:b/>
          <w:iCs w:val="0"/>
        </w:rPr>
        <w:t>pomoćnih</w:t>
      </w:r>
      <w:proofErr w:type="spellEnd"/>
      <w:r w:rsidRPr="00C22FDF">
        <w:rPr>
          <w:b/>
          <w:iCs w:val="0"/>
        </w:rPr>
        <w:t xml:space="preserve"> </w:t>
      </w:r>
      <w:proofErr w:type="spellStart"/>
      <w:r w:rsidRPr="00C22FDF">
        <w:rPr>
          <w:b/>
          <w:iCs w:val="0"/>
        </w:rPr>
        <w:t>materijala</w:t>
      </w:r>
      <w:proofErr w:type="spellEnd"/>
    </w:p>
    <w:p w14:paraId="4C621D19" w14:textId="77777777" w:rsidR="00FA48F7" w:rsidRPr="00C22FDF" w:rsidRDefault="00FA48F7" w:rsidP="00FA48F7">
      <w:pPr>
        <w:pStyle w:val="StyleHeadings2"/>
        <w:numPr>
          <w:ilvl w:val="0"/>
          <w:numId w:val="0"/>
        </w:numPr>
        <w:ind w:left="648"/>
        <w:rPr>
          <w:bCs w:val="0"/>
          <w:iCs w:val="0"/>
        </w:rPr>
      </w:pPr>
      <w:proofErr w:type="spellStart"/>
      <w:r w:rsidRPr="00C22FDF">
        <w:rPr>
          <w:bCs w:val="0"/>
          <w:iCs w:val="0"/>
        </w:rPr>
        <w:t>Šapčanin</w:t>
      </w:r>
      <w:proofErr w:type="spellEnd"/>
      <w:r w:rsidRPr="00C22FDF">
        <w:rPr>
          <w:bCs w:val="0"/>
          <w:iCs w:val="0"/>
        </w:rPr>
        <w:t xml:space="preserve"> Aida., Pehlić Ekrem, </w:t>
      </w:r>
      <w:r w:rsidRPr="00C22FDF">
        <w:rPr>
          <w:b/>
          <w:iCs w:val="0"/>
        </w:rPr>
        <w:t>Pazalja Mirha</w:t>
      </w:r>
      <w:r w:rsidRPr="00C22FDF">
        <w:rPr>
          <w:bCs w:val="0"/>
          <w:iCs w:val="0"/>
        </w:rPr>
        <w:t xml:space="preserve">, Vukas Nikola </w:t>
      </w:r>
      <w:r w:rsidRPr="00C22FDF">
        <w:rPr>
          <w:b/>
          <w:iCs w:val="0"/>
        </w:rPr>
        <w:t>(2011).</w:t>
      </w:r>
      <w:r w:rsidRPr="00C22FDF">
        <w:rPr>
          <w:bCs w:val="0"/>
          <w:iCs w:val="0"/>
        </w:rPr>
        <w:t xml:space="preserve"> </w:t>
      </w:r>
      <w:proofErr w:type="spellStart"/>
      <w:r w:rsidRPr="00C22FDF">
        <w:rPr>
          <w:bCs w:val="0"/>
          <w:iCs w:val="0"/>
        </w:rPr>
        <w:t>Izdavač</w:t>
      </w:r>
      <w:proofErr w:type="spellEnd"/>
      <w:r w:rsidRPr="00C22FDF">
        <w:rPr>
          <w:bCs w:val="0"/>
          <w:iCs w:val="0"/>
        </w:rPr>
        <w:t xml:space="preserve">: </w:t>
      </w:r>
      <w:proofErr w:type="spellStart"/>
      <w:r w:rsidRPr="00C22FDF">
        <w:rPr>
          <w:bCs w:val="0"/>
          <w:iCs w:val="0"/>
        </w:rPr>
        <w:t>Kaligraf</w:t>
      </w:r>
      <w:proofErr w:type="spellEnd"/>
      <w:r w:rsidRPr="00C22FDF">
        <w:rPr>
          <w:bCs w:val="0"/>
          <w:iCs w:val="0"/>
        </w:rPr>
        <w:t xml:space="preserve">, Sarajevo. ISBN 978-9958-898-04-4. COBISS.BH-ID – 18570246. </w:t>
      </w:r>
    </w:p>
    <w:p w14:paraId="7C1DA9BC" w14:textId="77777777" w:rsidR="00FA48F7" w:rsidRPr="00C22FDF" w:rsidRDefault="00FA48F7" w:rsidP="00FA48F7">
      <w:pPr>
        <w:pStyle w:val="StyleHeadings2"/>
        <w:numPr>
          <w:ilvl w:val="0"/>
          <w:numId w:val="0"/>
        </w:numPr>
        <w:ind w:left="648"/>
        <w:rPr>
          <w:bCs w:val="0"/>
          <w:iCs w:val="0"/>
        </w:rPr>
      </w:pPr>
    </w:p>
    <w:p w14:paraId="6AAA5287" w14:textId="2F76D031" w:rsidR="003B5D3D" w:rsidRPr="00C22FDF" w:rsidRDefault="003B5D3D" w:rsidP="00F67658">
      <w:pPr>
        <w:pStyle w:val="StyleHeadings2"/>
        <w:numPr>
          <w:ilvl w:val="0"/>
          <w:numId w:val="8"/>
        </w:numPr>
        <w:rPr>
          <w:bCs w:val="0"/>
          <w:iCs w:val="0"/>
        </w:rPr>
      </w:pPr>
      <w:r w:rsidRPr="00C22FDF">
        <w:rPr>
          <w:b/>
          <w:bCs w:val="0"/>
          <w:lang w:val="sv-SE"/>
        </w:rPr>
        <w:t>Praktikum Anorganske hemije za studente Farmaceutskog fakulteta</w:t>
      </w:r>
    </w:p>
    <w:p w14:paraId="54C41157" w14:textId="4CB5D47B" w:rsidR="00583412" w:rsidRPr="00C22FDF" w:rsidRDefault="008557C6" w:rsidP="00583412">
      <w:pPr>
        <w:pStyle w:val="StyleHeadings2"/>
        <w:numPr>
          <w:ilvl w:val="0"/>
          <w:numId w:val="0"/>
        </w:numPr>
        <w:ind w:left="648"/>
        <w:rPr>
          <w:rStyle w:val="SubtleEmphasis"/>
          <w:rFonts w:asciiTheme="minorHAnsi" w:hAnsiTheme="minorHAnsi"/>
          <w:b w:val="0"/>
          <w:bCs w:val="0"/>
          <w:sz w:val="22"/>
        </w:rPr>
      </w:pPr>
      <w:r w:rsidRPr="00C22FDF">
        <w:rPr>
          <w:rStyle w:val="SubtleEmphasis"/>
          <w:rFonts w:asciiTheme="minorHAnsi" w:hAnsiTheme="minorHAnsi"/>
          <w:b w:val="0"/>
          <w:bCs w:val="0"/>
          <w:sz w:val="22"/>
        </w:rPr>
        <w:t xml:space="preserve">Imamović Azra, Mandal </w:t>
      </w:r>
      <w:proofErr w:type="spellStart"/>
      <w:r w:rsidRPr="00C22FDF">
        <w:rPr>
          <w:rStyle w:val="SubtleEmphasis"/>
          <w:rFonts w:asciiTheme="minorHAnsi" w:hAnsiTheme="minorHAnsi"/>
          <w:b w:val="0"/>
          <w:bCs w:val="0"/>
          <w:sz w:val="22"/>
        </w:rPr>
        <w:t>Šaćira</w:t>
      </w:r>
      <w:proofErr w:type="spellEnd"/>
      <w:r w:rsidRPr="00C22FDF">
        <w:rPr>
          <w:rStyle w:val="SubtleEmphasis"/>
          <w:rFonts w:asciiTheme="minorHAnsi" w:hAnsiTheme="minorHAnsi"/>
          <w:b w:val="0"/>
          <w:bCs w:val="0"/>
          <w:sz w:val="22"/>
        </w:rPr>
        <w:t xml:space="preserve">, </w:t>
      </w:r>
      <w:proofErr w:type="spellStart"/>
      <w:r w:rsidRPr="00C22FDF">
        <w:rPr>
          <w:rStyle w:val="SubtleEmphasis"/>
          <w:rFonts w:asciiTheme="minorHAnsi" w:hAnsiTheme="minorHAnsi"/>
          <w:b w:val="0"/>
          <w:bCs w:val="0"/>
          <w:sz w:val="22"/>
        </w:rPr>
        <w:t>Šapčanin</w:t>
      </w:r>
      <w:proofErr w:type="spellEnd"/>
      <w:r w:rsidRPr="00C22FDF">
        <w:rPr>
          <w:rStyle w:val="SubtleEmphasis"/>
          <w:rFonts w:asciiTheme="minorHAnsi" w:hAnsiTheme="minorHAnsi"/>
          <w:b w:val="0"/>
          <w:bCs w:val="0"/>
          <w:sz w:val="22"/>
        </w:rPr>
        <w:t xml:space="preserve"> Aida, </w:t>
      </w:r>
      <w:r w:rsidRPr="00C22FDF">
        <w:rPr>
          <w:rStyle w:val="SubtleEmphasis"/>
          <w:rFonts w:asciiTheme="minorHAnsi" w:hAnsiTheme="minorHAnsi"/>
          <w:sz w:val="22"/>
        </w:rPr>
        <w:t>Pazalja Mirha (2014).</w:t>
      </w:r>
      <w:r w:rsidR="00F74F88" w:rsidRPr="00C22FDF">
        <w:rPr>
          <w:rStyle w:val="SubtleEmphasis"/>
          <w:rFonts w:asciiTheme="minorHAnsi" w:hAnsiTheme="minorHAnsi"/>
          <w:b w:val="0"/>
          <w:bCs w:val="0"/>
          <w:sz w:val="22"/>
        </w:rPr>
        <w:t xml:space="preserve"> </w:t>
      </w:r>
      <w:proofErr w:type="spellStart"/>
      <w:r w:rsidR="00F74F88" w:rsidRPr="00C22FDF">
        <w:rPr>
          <w:rStyle w:val="SubtleEmphasis"/>
          <w:rFonts w:asciiTheme="minorHAnsi" w:hAnsiTheme="minorHAnsi"/>
          <w:b w:val="0"/>
          <w:bCs w:val="0"/>
          <w:sz w:val="22"/>
        </w:rPr>
        <w:t>Izdavač</w:t>
      </w:r>
      <w:proofErr w:type="spellEnd"/>
      <w:r w:rsidR="00F74F88" w:rsidRPr="00C22FDF">
        <w:rPr>
          <w:rStyle w:val="SubtleEmphasis"/>
          <w:rFonts w:asciiTheme="minorHAnsi" w:hAnsiTheme="minorHAnsi"/>
          <w:b w:val="0"/>
          <w:bCs w:val="0"/>
          <w:sz w:val="22"/>
        </w:rPr>
        <w:t xml:space="preserve">: Coron's, Sarajevo, ISBN 978-9958-9204-3-1. COBISS.BH-ID </w:t>
      </w:r>
      <w:r w:rsidR="006C76DC" w:rsidRPr="00C22FDF">
        <w:rPr>
          <w:rStyle w:val="SubtleEmphasis"/>
          <w:rFonts w:asciiTheme="minorHAnsi" w:hAnsiTheme="minorHAnsi"/>
          <w:b w:val="0"/>
          <w:bCs w:val="0"/>
          <w:sz w:val="22"/>
        </w:rPr>
        <w:t>–</w:t>
      </w:r>
      <w:r w:rsidR="00F74F88" w:rsidRPr="00C22FDF">
        <w:rPr>
          <w:rStyle w:val="SubtleEmphasis"/>
          <w:rFonts w:asciiTheme="minorHAnsi" w:hAnsiTheme="minorHAnsi"/>
          <w:b w:val="0"/>
          <w:bCs w:val="0"/>
          <w:sz w:val="22"/>
        </w:rPr>
        <w:t xml:space="preserve"> 21524742</w:t>
      </w:r>
    </w:p>
    <w:p w14:paraId="0E7262E6" w14:textId="77777777" w:rsidR="006C76DC" w:rsidRPr="00C22FDF" w:rsidRDefault="006C76DC" w:rsidP="003B5D3D">
      <w:pPr>
        <w:pStyle w:val="StyleHeadings2"/>
        <w:numPr>
          <w:ilvl w:val="0"/>
          <w:numId w:val="0"/>
        </w:numPr>
        <w:ind w:left="648"/>
        <w:rPr>
          <w:rStyle w:val="SubtleEmphasis"/>
          <w:rFonts w:asciiTheme="minorHAnsi" w:hAnsiTheme="minorHAnsi"/>
          <w:b w:val="0"/>
          <w:bCs w:val="0"/>
          <w:sz w:val="22"/>
        </w:rPr>
      </w:pPr>
    </w:p>
    <w:p w14:paraId="3DD48998" w14:textId="5BA46F48" w:rsidR="00583412" w:rsidRPr="00C22FDF" w:rsidRDefault="00583412" w:rsidP="00F67658">
      <w:pPr>
        <w:pStyle w:val="StyleHeadings2"/>
        <w:numPr>
          <w:ilvl w:val="0"/>
          <w:numId w:val="8"/>
        </w:numPr>
        <w:rPr>
          <w:rStyle w:val="SubtleEmphasis"/>
          <w:rFonts w:asciiTheme="minorHAnsi" w:hAnsiTheme="minorHAnsi"/>
          <w:bCs w:val="0"/>
          <w:sz w:val="22"/>
        </w:rPr>
      </w:pPr>
      <w:proofErr w:type="spellStart"/>
      <w:r w:rsidRPr="00C22FDF">
        <w:rPr>
          <w:rStyle w:val="SubtleEmphasis"/>
          <w:rFonts w:asciiTheme="minorHAnsi" w:hAnsiTheme="minorHAnsi"/>
          <w:bCs w:val="0"/>
          <w:sz w:val="22"/>
        </w:rPr>
        <w:t>Stehiometrija</w:t>
      </w:r>
      <w:proofErr w:type="spellEnd"/>
      <w:r w:rsidRPr="00C22FDF">
        <w:rPr>
          <w:rStyle w:val="SubtleEmphasis"/>
          <w:rFonts w:asciiTheme="minorHAnsi" w:hAnsiTheme="minorHAnsi"/>
          <w:bCs w:val="0"/>
          <w:sz w:val="22"/>
        </w:rPr>
        <w:t xml:space="preserve">: </w:t>
      </w:r>
      <w:proofErr w:type="spellStart"/>
      <w:r w:rsidRPr="00C22FDF">
        <w:rPr>
          <w:rStyle w:val="SubtleEmphasis"/>
          <w:rFonts w:asciiTheme="minorHAnsi" w:hAnsiTheme="minorHAnsi"/>
          <w:bCs w:val="0"/>
          <w:sz w:val="22"/>
        </w:rPr>
        <w:t>Zbirka</w:t>
      </w:r>
      <w:proofErr w:type="spellEnd"/>
      <w:r w:rsidRPr="00C22FDF">
        <w:rPr>
          <w:rStyle w:val="SubtleEmphasis"/>
          <w:rFonts w:asciiTheme="minorHAnsi" w:hAnsiTheme="minorHAnsi"/>
          <w:bCs w:val="0"/>
          <w:sz w:val="22"/>
        </w:rPr>
        <w:t xml:space="preserve"> </w:t>
      </w:r>
      <w:proofErr w:type="spellStart"/>
      <w:r w:rsidRPr="00C22FDF">
        <w:rPr>
          <w:rStyle w:val="SubtleEmphasis"/>
          <w:rFonts w:asciiTheme="minorHAnsi" w:hAnsiTheme="minorHAnsi"/>
          <w:bCs w:val="0"/>
          <w:sz w:val="22"/>
        </w:rPr>
        <w:t>zadataka</w:t>
      </w:r>
      <w:proofErr w:type="spellEnd"/>
      <w:r w:rsidRPr="00C22FDF">
        <w:rPr>
          <w:rStyle w:val="SubtleEmphasis"/>
          <w:rFonts w:asciiTheme="minorHAnsi" w:hAnsiTheme="minorHAnsi"/>
          <w:bCs w:val="0"/>
          <w:sz w:val="22"/>
        </w:rPr>
        <w:t xml:space="preserve"> </w:t>
      </w:r>
      <w:proofErr w:type="spellStart"/>
      <w:r w:rsidRPr="00C22FDF">
        <w:rPr>
          <w:rStyle w:val="SubtleEmphasis"/>
          <w:rFonts w:asciiTheme="minorHAnsi" w:hAnsiTheme="minorHAnsi"/>
          <w:bCs w:val="0"/>
          <w:sz w:val="22"/>
        </w:rPr>
        <w:t>sa</w:t>
      </w:r>
      <w:proofErr w:type="spellEnd"/>
      <w:r w:rsidRPr="00C22FDF">
        <w:rPr>
          <w:rStyle w:val="SubtleEmphasis"/>
          <w:rFonts w:asciiTheme="minorHAnsi" w:hAnsiTheme="minorHAnsi"/>
          <w:bCs w:val="0"/>
          <w:sz w:val="22"/>
        </w:rPr>
        <w:t xml:space="preserve"> </w:t>
      </w:r>
      <w:proofErr w:type="spellStart"/>
      <w:r w:rsidRPr="00C22FDF">
        <w:rPr>
          <w:rStyle w:val="SubtleEmphasis"/>
          <w:rFonts w:asciiTheme="minorHAnsi" w:hAnsiTheme="minorHAnsi"/>
          <w:bCs w:val="0"/>
          <w:sz w:val="22"/>
        </w:rPr>
        <w:t>rješenjima</w:t>
      </w:r>
      <w:proofErr w:type="spellEnd"/>
      <w:r w:rsidRPr="00C22FDF">
        <w:rPr>
          <w:rStyle w:val="SubtleEmphasis"/>
          <w:rFonts w:asciiTheme="minorHAnsi" w:hAnsiTheme="minorHAnsi"/>
          <w:bCs w:val="0"/>
          <w:sz w:val="22"/>
        </w:rPr>
        <w:t>.</w:t>
      </w:r>
    </w:p>
    <w:p w14:paraId="6CF69E9A" w14:textId="589E19D6" w:rsidR="00583412" w:rsidRPr="00C22FDF" w:rsidRDefault="00583412" w:rsidP="00583412">
      <w:pPr>
        <w:pStyle w:val="StyleHeadings2"/>
        <w:numPr>
          <w:ilvl w:val="0"/>
          <w:numId w:val="0"/>
        </w:numPr>
        <w:ind w:left="648"/>
        <w:rPr>
          <w:rStyle w:val="SubtleEmphasis"/>
          <w:rFonts w:asciiTheme="minorHAnsi" w:hAnsiTheme="minorHAnsi"/>
          <w:b w:val="0"/>
          <w:sz w:val="22"/>
        </w:rPr>
      </w:pPr>
      <w:r w:rsidRPr="00C22FDF">
        <w:rPr>
          <w:rStyle w:val="SubtleEmphasis"/>
          <w:rFonts w:asciiTheme="minorHAnsi" w:hAnsiTheme="minorHAnsi"/>
          <w:bCs w:val="0"/>
          <w:sz w:val="22"/>
        </w:rPr>
        <w:t xml:space="preserve">Pazalja Mirha (2020). </w:t>
      </w:r>
      <w:proofErr w:type="spellStart"/>
      <w:r w:rsidR="00410AC0" w:rsidRPr="00C22FDF">
        <w:rPr>
          <w:rStyle w:val="SubtleEmphasis"/>
          <w:rFonts w:asciiTheme="minorHAnsi" w:hAnsiTheme="minorHAnsi"/>
          <w:b w:val="0"/>
          <w:sz w:val="22"/>
        </w:rPr>
        <w:t>Izdavač</w:t>
      </w:r>
      <w:proofErr w:type="spellEnd"/>
      <w:r w:rsidR="00410AC0" w:rsidRPr="00C22FDF">
        <w:rPr>
          <w:rStyle w:val="SubtleEmphasis"/>
          <w:rFonts w:asciiTheme="minorHAnsi" w:hAnsiTheme="minorHAnsi"/>
          <w:b w:val="0"/>
          <w:sz w:val="22"/>
        </w:rPr>
        <w:t xml:space="preserve">: Student Line, Sarajevo, ISBN 978-9926-8299-3-3. COBISS.BH-ID </w:t>
      </w:r>
      <w:r w:rsidR="00D07B3A" w:rsidRPr="00C22FDF">
        <w:rPr>
          <w:rStyle w:val="SubtleEmphasis"/>
          <w:rFonts w:asciiTheme="minorHAnsi" w:hAnsiTheme="minorHAnsi"/>
          <w:b w:val="0"/>
          <w:sz w:val="22"/>
        </w:rPr>
        <w:t>–</w:t>
      </w:r>
      <w:r w:rsidR="00410AC0" w:rsidRPr="00C22FDF">
        <w:rPr>
          <w:rStyle w:val="SubtleEmphasis"/>
          <w:rFonts w:asciiTheme="minorHAnsi" w:hAnsiTheme="minorHAnsi"/>
          <w:b w:val="0"/>
          <w:sz w:val="22"/>
        </w:rPr>
        <w:t xml:space="preserve"> 40550150</w:t>
      </w:r>
    </w:p>
    <w:p w14:paraId="5BCEB24F" w14:textId="77777777" w:rsidR="00D07B3A" w:rsidRPr="00C22FDF" w:rsidRDefault="00D07B3A" w:rsidP="00583412">
      <w:pPr>
        <w:pStyle w:val="StyleHeadings2"/>
        <w:numPr>
          <w:ilvl w:val="0"/>
          <w:numId w:val="0"/>
        </w:numPr>
        <w:ind w:left="648"/>
        <w:rPr>
          <w:rStyle w:val="SubtleEmphasis"/>
          <w:rFonts w:asciiTheme="minorHAnsi" w:hAnsiTheme="minorHAnsi"/>
          <w:bCs w:val="0"/>
          <w:sz w:val="22"/>
        </w:rPr>
      </w:pPr>
    </w:p>
    <w:p w14:paraId="45F31BCA" w14:textId="19318A76" w:rsidR="00F16A7A" w:rsidRPr="00C22FDF" w:rsidRDefault="00402417" w:rsidP="00F67658">
      <w:pPr>
        <w:pStyle w:val="StyleHeadings2"/>
        <w:rPr>
          <w:rStyle w:val="SubtleEmphasis"/>
          <w:rFonts w:asciiTheme="minorHAnsi" w:hAnsiTheme="minorHAnsi"/>
          <w:sz w:val="22"/>
        </w:rPr>
      </w:pPr>
      <w:bookmarkStart w:id="12" w:name="_Hlk187745767"/>
      <w:bookmarkEnd w:id="9"/>
      <w:bookmarkEnd w:id="10"/>
      <w:proofErr w:type="spellStart"/>
      <w:r w:rsidRPr="00C22FDF">
        <w:rPr>
          <w:rStyle w:val="SubtleEmphasis"/>
          <w:rFonts w:asciiTheme="minorHAnsi" w:hAnsiTheme="minorHAnsi"/>
          <w:sz w:val="22"/>
        </w:rPr>
        <w:t>Bioaktivni</w:t>
      </w:r>
      <w:proofErr w:type="spellEnd"/>
      <w:r w:rsidRPr="00C22FDF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C22FDF">
        <w:rPr>
          <w:rStyle w:val="SubtleEmphasis"/>
          <w:rFonts w:asciiTheme="minorHAnsi" w:hAnsiTheme="minorHAnsi"/>
          <w:sz w:val="22"/>
        </w:rPr>
        <w:t>spojevi</w:t>
      </w:r>
      <w:proofErr w:type="spellEnd"/>
      <w:r w:rsidRPr="00C22FDF">
        <w:rPr>
          <w:rStyle w:val="SubtleEmphasis"/>
          <w:rFonts w:asciiTheme="minorHAnsi" w:hAnsiTheme="minorHAnsi"/>
          <w:sz w:val="22"/>
        </w:rPr>
        <w:t xml:space="preserve">, </w:t>
      </w:r>
      <w:proofErr w:type="spellStart"/>
      <w:r w:rsidRPr="00C22FDF">
        <w:rPr>
          <w:rStyle w:val="SubtleEmphasis"/>
          <w:rFonts w:asciiTheme="minorHAnsi" w:hAnsiTheme="minorHAnsi"/>
          <w:sz w:val="22"/>
        </w:rPr>
        <w:t>makro</w:t>
      </w:r>
      <w:proofErr w:type="spellEnd"/>
      <w:r w:rsidRPr="00C22FDF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C22FDF">
        <w:rPr>
          <w:rStyle w:val="SubtleEmphasis"/>
          <w:rFonts w:asciiTheme="minorHAnsi" w:hAnsiTheme="minorHAnsi"/>
          <w:sz w:val="22"/>
        </w:rPr>
        <w:t>i</w:t>
      </w:r>
      <w:proofErr w:type="spellEnd"/>
      <w:r w:rsidRPr="00C22FDF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C22FDF">
        <w:rPr>
          <w:rStyle w:val="SubtleEmphasis"/>
          <w:rFonts w:asciiTheme="minorHAnsi" w:hAnsiTheme="minorHAnsi"/>
          <w:sz w:val="22"/>
        </w:rPr>
        <w:t>mikroelementi</w:t>
      </w:r>
      <w:proofErr w:type="spellEnd"/>
      <w:r w:rsidRPr="00C22FDF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C22FDF">
        <w:rPr>
          <w:rStyle w:val="SubtleEmphasis"/>
          <w:rFonts w:asciiTheme="minorHAnsi" w:hAnsiTheme="minorHAnsi"/>
          <w:sz w:val="22"/>
        </w:rPr>
        <w:t>gljiva</w:t>
      </w:r>
      <w:proofErr w:type="spellEnd"/>
    </w:p>
    <w:bookmarkEnd w:id="12"/>
    <w:p w14:paraId="62939B9C" w14:textId="66B41FFB" w:rsidR="00402417" w:rsidRPr="00C22FDF" w:rsidRDefault="00F16A7A" w:rsidP="00F67658">
      <w:pPr>
        <w:pStyle w:val="StyleHeadings2"/>
        <w:numPr>
          <w:ilvl w:val="0"/>
          <w:numId w:val="0"/>
        </w:numPr>
        <w:ind w:left="648"/>
        <w:rPr>
          <w:rStyle w:val="SubtleEmphasis"/>
          <w:rFonts w:asciiTheme="minorHAnsi" w:hAnsiTheme="minorHAnsi"/>
          <w:b w:val="0"/>
          <w:sz w:val="22"/>
        </w:rPr>
      </w:pPr>
      <w:r w:rsidRPr="00C22FDF">
        <w:rPr>
          <w:rStyle w:val="SubtleEmphasis"/>
          <w:rFonts w:asciiTheme="minorHAnsi" w:hAnsiTheme="minorHAnsi"/>
          <w:b w:val="0"/>
          <w:bCs w:val="0"/>
          <w:sz w:val="22"/>
        </w:rPr>
        <w:t>Mirsada Salihović,</w:t>
      </w:r>
      <w:r w:rsidRPr="00C22FDF">
        <w:rPr>
          <w:rStyle w:val="SubtleEmphasis"/>
          <w:rFonts w:asciiTheme="minorHAnsi" w:hAnsiTheme="minorHAnsi"/>
          <w:b w:val="0"/>
          <w:sz w:val="22"/>
        </w:rPr>
        <w:t xml:space="preserve"> </w:t>
      </w:r>
      <w:r w:rsidRPr="00C22FDF">
        <w:rPr>
          <w:rStyle w:val="SubtleEmphasis"/>
          <w:rFonts w:asciiTheme="minorHAnsi" w:hAnsiTheme="minorHAnsi"/>
          <w:bCs w:val="0"/>
          <w:sz w:val="22"/>
        </w:rPr>
        <w:t>Mirha Pazalja (2022).</w:t>
      </w:r>
      <w:r w:rsidRPr="00C22FDF">
        <w:rPr>
          <w:rStyle w:val="SubtleEmphasis"/>
          <w:rFonts w:asciiTheme="minorHAnsi" w:hAnsiTheme="minorHAnsi"/>
          <w:b w:val="0"/>
          <w:sz w:val="22"/>
        </w:rPr>
        <w:t xml:space="preserve"> </w:t>
      </w:r>
      <w:proofErr w:type="spellStart"/>
      <w:r w:rsidR="00402417" w:rsidRPr="00C22FDF">
        <w:rPr>
          <w:rStyle w:val="SubtleEmphasis"/>
          <w:rFonts w:asciiTheme="minorHAnsi" w:hAnsiTheme="minorHAnsi"/>
          <w:b w:val="0"/>
          <w:sz w:val="22"/>
        </w:rPr>
        <w:t>Izdavač</w:t>
      </w:r>
      <w:proofErr w:type="spellEnd"/>
      <w:r w:rsidR="00402417" w:rsidRPr="00C22FDF">
        <w:rPr>
          <w:rStyle w:val="SubtleEmphasis"/>
          <w:rFonts w:asciiTheme="minorHAnsi" w:hAnsiTheme="minorHAnsi"/>
          <w:b w:val="0"/>
          <w:sz w:val="22"/>
        </w:rPr>
        <w:t>:</w:t>
      </w:r>
      <w:r w:rsidR="00D07B3A" w:rsidRPr="00C22FDF">
        <w:rPr>
          <w:rStyle w:val="SubtleEmphasis"/>
          <w:rFonts w:asciiTheme="minorHAnsi" w:hAnsiTheme="minorHAnsi"/>
          <w:b w:val="0"/>
          <w:sz w:val="22"/>
        </w:rPr>
        <w:t xml:space="preserve"> </w:t>
      </w:r>
      <w:r w:rsidR="00402417" w:rsidRPr="00C22FDF">
        <w:rPr>
          <w:rStyle w:val="SubtleEmphasis"/>
          <w:rFonts w:asciiTheme="minorHAnsi" w:hAnsiTheme="minorHAnsi"/>
          <w:b w:val="0"/>
          <w:sz w:val="22"/>
        </w:rPr>
        <w:t>Student Lin</w:t>
      </w:r>
      <w:r w:rsidR="00D07B3A" w:rsidRPr="00C22FDF">
        <w:rPr>
          <w:rStyle w:val="SubtleEmphasis"/>
          <w:rFonts w:asciiTheme="minorHAnsi" w:hAnsiTheme="minorHAnsi"/>
          <w:b w:val="0"/>
          <w:sz w:val="22"/>
        </w:rPr>
        <w:t>e</w:t>
      </w:r>
      <w:r w:rsidR="00402417" w:rsidRPr="00C22FDF">
        <w:rPr>
          <w:rStyle w:val="SubtleEmphasis"/>
          <w:rFonts w:asciiTheme="minorHAnsi" w:hAnsiTheme="minorHAnsi"/>
          <w:b w:val="0"/>
          <w:sz w:val="22"/>
        </w:rPr>
        <w:t>, Sarajevo, ISBN 978-9926-8620-2-2.</w:t>
      </w:r>
      <w:r w:rsidR="00C11A5D" w:rsidRPr="00C22FDF">
        <w:rPr>
          <w:rStyle w:val="SubtleEmphasis"/>
          <w:rFonts w:asciiTheme="minorHAnsi" w:hAnsiTheme="minorHAnsi"/>
          <w:b w:val="0"/>
          <w:sz w:val="22"/>
        </w:rPr>
        <w:t xml:space="preserve"> COBISS.BH-ID-51251718.</w:t>
      </w:r>
    </w:p>
    <w:p w14:paraId="3A0E81D6" w14:textId="77777777" w:rsidR="00C11A5D" w:rsidRPr="00C22FDF" w:rsidRDefault="00C11A5D" w:rsidP="00F67658">
      <w:pPr>
        <w:pStyle w:val="StyleHeadings2"/>
        <w:numPr>
          <w:ilvl w:val="0"/>
          <w:numId w:val="0"/>
        </w:numPr>
        <w:ind w:left="648"/>
        <w:rPr>
          <w:rStyle w:val="SubtleEmphasis"/>
          <w:rFonts w:asciiTheme="minorHAnsi" w:hAnsiTheme="minorHAnsi"/>
          <w:b w:val="0"/>
          <w:bCs w:val="0"/>
          <w:sz w:val="22"/>
        </w:rPr>
      </w:pPr>
    </w:p>
    <w:p w14:paraId="13E0288B" w14:textId="7139F36D" w:rsidR="00C11A5D" w:rsidRPr="00C22FDF" w:rsidRDefault="00C11A5D" w:rsidP="00F67658">
      <w:pPr>
        <w:pStyle w:val="StyleHeadings2"/>
        <w:rPr>
          <w:rStyle w:val="SubtleEmphasis"/>
          <w:rFonts w:asciiTheme="minorHAnsi" w:hAnsiTheme="minorHAnsi"/>
          <w:sz w:val="22"/>
        </w:rPr>
      </w:pPr>
      <w:bookmarkStart w:id="13" w:name="_Hlk187745830"/>
      <w:proofErr w:type="spellStart"/>
      <w:r w:rsidRPr="00C22FDF">
        <w:rPr>
          <w:rStyle w:val="SubtleEmphasis"/>
          <w:rFonts w:asciiTheme="minorHAnsi" w:hAnsiTheme="minorHAnsi"/>
          <w:sz w:val="22"/>
        </w:rPr>
        <w:t>Sigurnost</w:t>
      </w:r>
      <w:proofErr w:type="spellEnd"/>
      <w:r w:rsidRPr="00C22FDF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C22FDF">
        <w:rPr>
          <w:rStyle w:val="SubtleEmphasis"/>
          <w:rFonts w:asciiTheme="minorHAnsi" w:hAnsiTheme="minorHAnsi"/>
          <w:sz w:val="22"/>
        </w:rPr>
        <w:t>i</w:t>
      </w:r>
      <w:proofErr w:type="spellEnd"/>
      <w:r w:rsidRPr="00C22FDF">
        <w:rPr>
          <w:rStyle w:val="SubtleEmphasis"/>
          <w:rFonts w:asciiTheme="minorHAnsi" w:hAnsiTheme="minorHAnsi"/>
          <w:sz w:val="22"/>
        </w:rPr>
        <w:t xml:space="preserve"> rad u </w:t>
      </w:r>
      <w:proofErr w:type="spellStart"/>
      <w:r w:rsidRPr="00C22FDF">
        <w:rPr>
          <w:rStyle w:val="SubtleEmphasis"/>
          <w:rFonts w:asciiTheme="minorHAnsi" w:hAnsiTheme="minorHAnsi"/>
          <w:sz w:val="22"/>
        </w:rPr>
        <w:t>hemijskoj</w:t>
      </w:r>
      <w:proofErr w:type="spellEnd"/>
      <w:r w:rsidRPr="00C22FDF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C22FDF">
        <w:rPr>
          <w:rStyle w:val="SubtleEmphasis"/>
          <w:rFonts w:asciiTheme="minorHAnsi" w:hAnsiTheme="minorHAnsi"/>
          <w:sz w:val="22"/>
        </w:rPr>
        <w:t>laboratoriji</w:t>
      </w:r>
      <w:proofErr w:type="spellEnd"/>
      <w:r w:rsidRPr="00C22FDF">
        <w:rPr>
          <w:rStyle w:val="SubtleEmphasis"/>
          <w:rFonts w:asciiTheme="minorHAnsi" w:hAnsiTheme="minorHAnsi"/>
          <w:sz w:val="22"/>
        </w:rPr>
        <w:t>.</w:t>
      </w:r>
    </w:p>
    <w:bookmarkEnd w:id="13"/>
    <w:p w14:paraId="0AB0BAF3" w14:textId="20DBFD46" w:rsidR="007176DF" w:rsidRPr="00C22FDF" w:rsidRDefault="00C11A5D" w:rsidP="00997E80">
      <w:pPr>
        <w:pStyle w:val="StyleHeadings2"/>
        <w:numPr>
          <w:ilvl w:val="0"/>
          <w:numId w:val="0"/>
        </w:numPr>
        <w:ind w:left="648"/>
      </w:pPr>
      <w:r w:rsidRPr="00C22FDF">
        <w:rPr>
          <w:rStyle w:val="SubtleEmphasis"/>
          <w:rFonts w:asciiTheme="minorHAnsi" w:hAnsiTheme="minorHAnsi"/>
          <w:b w:val="0"/>
          <w:bCs w:val="0"/>
          <w:sz w:val="22"/>
        </w:rPr>
        <w:t xml:space="preserve">Begić Sabina, </w:t>
      </w:r>
      <w:r w:rsidRPr="00C22FDF">
        <w:rPr>
          <w:rStyle w:val="SubtleEmphasis"/>
          <w:rFonts w:asciiTheme="minorHAnsi" w:hAnsiTheme="minorHAnsi"/>
          <w:sz w:val="22"/>
        </w:rPr>
        <w:t>Mirha Pazalja,</w:t>
      </w:r>
      <w:r w:rsidRPr="00C22FDF">
        <w:rPr>
          <w:rStyle w:val="SubtleEmphasis"/>
          <w:rFonts w:asciiTheme="minorHAnsi" w:hAnsiTheme="minorHAnsi"/>
          <w:b w:val="0"/>
          <w:bCs w:val="0"/>
          <w:sz w:val="22"/>
        </w:rPr>
        <w:t xml:space="preserve"> Zahida Ademović</w:t>
      </w:r>
      <w:r w:rsidR="00F16A7A" w:rsidRPr="00C22FDF">
        <w:rPr>
          <w:rStyle w:val="SubtleEmphasis"/>
          <w:rFonts w:asciiTheme="minorHAnsi" w:hAnsiTheme="minorHAnsi"/>
          <w:b w:val="0"/>
          <w:sz w:val="22"/>
        </w:rPr>
        <w:t xml:space="preserve"> </w:t>
      </w:r>
      <w:r w:rsidR="00F16A7A" w:rsidRPr="00C22FDF">
        <w:rPr>
          <w:rStyle w:val="SubtleEmphasis"/>
          <w:rFonts w:asciiTheme="minorHAnsi" w:hAnsiTheme="minorHAnsi"/>
          <w:bCs w:val="0"/>
          <w:sz w:val="22"/>
        </w:rPr>
        <w:t>(2024).</w:t>
      </w:r>
      <w:r w:rsidR="00F16A7A" w:rsidRPr="00C22FDF">
        <w:rPr>
          <w:rStyle w:val="SubtleEmphasis"/>
          <w:rFonts w:asciiTheme="minorHAnsi" w:hAnsiTheme="minorHAnsi"/>
          <w:b w:val="0"/>
          <w:sz w:val="22"/>
        </w:rPr>
        <w:t xml:space="preserve"> </w:t>
      </w:r>
      <w:proofErr w:type="spellStart"/>
      <w:r w:rsidR="00997E80" w:rsidRPr="00C22FDF">
        <w:rPr>
          <w:rStyle w:val="SubtleEmphasis"/>
          <w:rFonts w:asciiTheme="minorHAnsi" w:hAnsiTheme="minorHAnsi"/>
          <w:b w:val="0"/>
          <w:sz w:val="22"/>
        </w:rPr>
        <w:t>Izdavač</w:t>
      </w:r>
      <w:proofErr w:type="spellEnd"/>
      <w:r w:rsidR="00997E80" w:rsidRPr="00C22FDF">
        <w:rPr>
          <w:rStyle w:val="SubtleEmphasis"/>
          <w:rFonts w:asciiTheme="minorHAnsi" w:hAnsiTheme="minorHAnsi"/>
          <w:b w:val="0"/>
          <w:sz w:val="22"/>
        </w:rPr>
        <w:t>:</w:t>
      </w:r>
      <w:r w:rsidR="00402417" w:rsidRPr="00C22FDF">
        <w:rPr>
          <w:rStyle w:val="SubtleEmphasis"/>
          <w:rFonts w:asciiTheme="minorHAnsi" w:hAnsiTheme="minorHAnsi"/>
          <w:b w:val="0"/>
          <w:sz w:val="22"/>
        </w:rPr>
        <w:t xml:space="preserve"> </w:t>
      </w:r>
      <w:proofErr w:type="spellStart"/>
      <w:r w:rsidR="00997E80" w:rsidRPr="00C22FDF">
        <w:rPr>
          <w:rStyle w:val="SubtleEmphasis"/>
          <w:rFonts w:asciiTheme="minorHAnsi" w:hAnsiTheme="minorHAnsi"/>
          <w:b w:val="0"/>
          <w:sz w:val="22"/>
        </w:rPr>
        <w:t>Univerzitet</w:t>
      </w:r>
      <w:proofErr w:type="spellEnd"/>
      <w:r w:rsidR="00997E80" w:rsidRPr="00C22FDF">
        <w:rPr>
          <w:rStyle w:val="SubtleEmphasis"/>
          <w:rFonts w:asciiTheme="minorHAnsi" w:hAnsiTheme="minorHAnsi"/>
          <w:b w:val="0"/>
          <w:sz w:val="22"/>
        </w:rPr>
        <w:t xml:space="preserve"> u </w:t>
      </w:r>
      <w:proofErr w:type="spellStart"/>
      <w:r w:rsidR="00997E80" w:rsidRPr="00C22FDF">
        <w:rPr>
          <w:rStyle w:val="SubtleEmphasis"/>
          <w:rFonts w:asciiTheme="minorHAnsi" w:hAnsiTheme="minorHAnsi"/>
          <w:b w:val="0"/>
          <w:sz w:val="22"/>
        </w:rPr>
        <w:t>Sarajevu</w:t>
      </w:r>
      <w:proofErr w:type="spellEnd"/>
      <w:r w:rsidR="00997E80" w:rsidRPr="00C22FDF">
        <w:rPr>
          <w:rStyle w:val="SubtleEmphasis"/>
          <w:rFonts w:asciiTheme="minorHAnsi" w:hAnsiTheme="minorHAnsi"/>
          <w:b w:val="0"/>
          <w:sz w:val="22"/>
        </w:rPr>
        <w:t xml:space="preserve"> - </w:t>
      </w:r>
      <w:proofErr w:type="spellStart"/>
      <w:r w:rsidR="00997E80" w:rsidRPr="00C22FDF">
        <w:rPr>
          <w:rStyle w:val="SubtleEmphasis"/>
          <w:rFonts w:asciiTheme="minorHAnsi" w:hAnsiTheme="minorHAnsi"/>
          <w:b w:val="0"/>
          <w:sz w:val="22"/>
        </w:rPr>
        <w:t>Prirodno-matematički</w:t>
      </w:r>
      <w:proofErr w:type="spellEnd"/>
      <w:r w:rsidR="00997E80" w:rsidRPr="00C22FDF">
        <w:rPr>
          <w:rStyle w:val="SubtleEmphasis"/>
          <w:rFonts w:asciiTheme="minorHAnsi" w:hAnsiTheme="minorHAnsi"/>
          <w:b w:val="0"/>
          <w:sz w:val="22"/>
        </w:rPr>
        <w:t xml:space="preserve"> </w:t>
      </w:r>
      <w:proofErr w:type="spellStart"/>
      <w:r w:rsidR="00997E80" w:rsidRPr="00C22FDF">
        <w:rPr>
          <w:rStyle w:val="SubtleEmphasis"/>
          <w:rFonts w:asciiTheme="minorHAnsi" w:hAnsiTheme="minorHAnsi"/>
          <w:b w:val="0"/>
          <w:sz w:val="22"/>
        </w:rPr>
        <w:t>fakultet</w:t>
      </w:r>
      <w:proofErr w:type="spellEnd"/>
      <w:r w:rsidR="00997E80" w:rsidRPr="00C22FDF">
        <w:rPr>
          <w:rStyle w:val="SubtleEmphasis"/>
          <w:rFonts w:asciiTheme="minorHAnsi" w:hAnsiTheme="minorHAnsi"/>
          <w:b w:val="0"/>
          <w:sz w:val="22"/>
        </w:rPr>
        <w:t>. ISBN 978-9926-453-80-0. COBISS.BH-ID - 62409478.</w:t>
      </w:r>
    </w:p>
    <w:bookmarkEnd w:id="11"/>
    <w:p w14:paraId="0AB0BAF4" w14:textId="77777777" w:rsidR="007176DF" w:rsidRPr="00C22FDF" w:rsidRDefault="007176DF" w:rsidP="007176DF">
      <w:pPr>
        <w:pStyle w:val="ListParagraph"/>
      </w:pPr>
    </w:p>
    <w:p w14:paraId="0AB0BAF5" w14:textId="77777777" w:rsidR="00D17B02" w:rsidRPr="00C22FDF" w:rsidRDefault="00D17B02" w:rsidP="00D17B02"/>
    <w:p w14:paraId="0AB0BAF6" w14:textId="77777777" w:rsidR="00D17B02" w:rsidRPr="00C22FDF" w:rsidRDefault="00D17B02" w:rsidP="00D17B02">
      <w:pPr>
        <w:rPr>
          <w:i/>
        </w:rPr>
      </w:pPr>
    </w:p>
    <w:sectPr w:rsidR="00D17B02" w:rsidRPr="00C22FDF" w:rsidSect="00211DA0"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A2007" w14:textId="77777777" w:rsidR="00284210" w:rsidRDefault="00284210" w:rsidP="00F15113">
      <w:pPr>
        <w:spacing w:after="0" w:line="240" w:lineRule="auto"/>
      </w:pPr>
      <w:r>
        <w:separator/>
      </w:r>
    </w:p>
  </w:endnote>
  <w:endnote w:type="continuationSeparator" w:id="0">
    <w:p w14:paraId="5C8D8DCA" w14:textId="77777777" w:rsidR="00284210" w:rsidRDefault="00284210" w:rsidP="00F15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112676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7E7ABC3" w14:textId="0B74B238" w:rsidR="00F15113" w:rsidRDefault="00F15113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D7539A" w14:textId="77777777" w:rsidR="00F15113" w:rsidRDefault="00F151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6D564" w14:textId="77777777" w:rsidR="00284210" w:rsidRDefault="00284210" w:rsidP="00F15113">
      <w:pPr>
        <w:spacing w:after="0" w:line="240" w:lineRule="auto"/>
      </w:pPr>
      <w:r>
        <w:separator/>
      </w:r>
    </w:p>
  </w:footnote>
  <w:footnote w:type="continuationSeparator" w:id="0">
    <w:p w14:paraId="01084041" w14:textId="77777777" w:rsidR="00284210" w:rsidRDefault="00284210" w:rsidP="00F15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94AB1"/>
    <w:multiLevelType w:val="hybridMultilevel"/>
    <w:tmpl w:val="9264B31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0346A"/>
    <w:multiLevelType w:val="hybridMultilevel"/>
    <w:tmpl w:val="2D744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B6C75"/>
    <w:multiLevelType w:val="hybridMultilevel"/>
    <w:tmpl w:val="7396CF9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F25F0"/>
    <w:multiLevelType w:val="hybridMultilevel"/>
    <w:tmpl w:val="1C94BC60"/>
    <w:lvl w:ilvl="0" w:tplc="460A6B62">
      <w:start w:val="1"/>
      <w:numFmt w:val="bullet"/>
      <w:pStyle w:val="StyleHeadings2"/>
      <w:lvlText w:val=""/>
      <w:lvlJc w:val="left"/>
      <w:pPr>
        <w:ind w:left="648" w:hanging="360"/>
      </w:pPr>
      <w:rPr>
        <w:rFonts w:ascii="Symbol" w:hAnsi="Symbol" w:hint="default"/>
        <w:b/>
        <w:bCs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52B64EAF"/>
    <w:multiLevelType w:val="hybridMultilevel"/>
    <w:tmpl w:val="C9A42F96"/>
    <w:lvl w:ilvl="0" w:tplc="D51AC730">
      <w:start w:val="1"/>
      <w:numFmt w:val="decimal"/>
      <w:pStyle w:val="Title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543C4E49"/>
    <w:multiLevelType w:val="hybridMultilevel"/>
    <w:tmpl w:val="53766CAC"/>
    <w:lvl w:ilvl="0" w:tplc="AEF0C5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070F58"/>
    <w:multiLevelType w:val="hybridMultilevel"/>
    <w:tmpl w:val="87D8D19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855349">
    <w:abstractNumId w:val="6"/>
  </w:num>
  <w:num w:numId="2" w16cid:durableId="1324241334">
    <w:abstractNumId w:val="0"/>
  </w:num>
  <w:num w:numId="3" w16cid:durableId="665401970">
    <w:abstractNumId w:val="2"/>
  </w:num>
  <w:num w:numId="4" w16cid:durableId="364255540">
    <w:abstractNumId w:val="1"/>
  </w:num>
  <w:num w:numId="5" w16cid:durableId="308635525">
    <w:abstractNumId w:val="5"/>
  </w:num>
  <w:num w:numId="6" w16cid:durableId="1181235280">
    <w:abstractNumId w:val="4"/>
  </w:num>
  <w:num w:numId="7" w16cid:durableId="721098956">
    <w:abstractNumId w:val="3"/>
  </w:num>
  <w:num w:numId="8" w16cid:durableId="107512446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02"/>
    <w:rsid w:val="0001180A"/>
    <w:rsid w:val="00040B11"/>
    <w:rsid w:val="000A156F"/>
    <w:rsid w:val="000B5A51"/>
    <w:rsid w:val="000D0717"/>
    <w:rsid w:val="000F37AC"/>
    <w:rsid w:val="00120062"/>
    <w:rsid w:val="0014228B"/>
    <w:rsid w:val="00166FC5"/>
    <w:rsid w:val="00194A93"/>
    <w:rsid w:val="001A03F5"/>
    <w:rsid w:val="001E0553"/>
    <w:rsid w:val="00211A8C"/>
    <w:rsid w:val="00211DA0"/>
    <w:rsid w:val="00236F81"/>
    <w:rsid w:val="002673FF"/>
    <w:rsid w:val="00284210"/>
    <w:rsid w:val="00294EC5"/>
    <w:rsid w:val="002F4701"/>
    <w:rsid w:val="00307128"/>
    <w:rsid w:val="00316D2C"/>
    <w:rsid w:val="0032331E"/>
    <w:rsid w:val="0033635D"/>
    <w:rsid w:val="003A0C01"/>
    <w:rsid w:val="003A2300"/>
    <w:rsid w:val="003A330E"/>
    <w:rsid w:val="003B5D3D"/>
    <w:rsid w:val="003F5967"/>
    <w:rsid w:val="00402417"/>
    <w:rsid w:val="00410AC0"/>
    <w:rsid w:val="00420B15"/>
    <w:rsid w:val="00421267"/>
    <w:rsid w:val="00422FBE"/>
    <w:rsid w:val="00434D68"/>
    <w:rsid w:val="004448F2"/>
    <w:rsid w:val="004B70FC"/>
    <w:rsid w:val="004F2D4D"/>
    <w:rsid w:val="004F49F7"/>
    <w:rsid w:val="005470A8"/>
    <w:rsid w:val="00556338"/>
    <w:rsid w:val="00583412"/>
    <w:rsid w:val="005A0A01"/>
    <w:rsid w:val="005C1EE2"/>
    <w:rsid w:val="005D4233"/>
    <w:rsid w:val="00627347"/>
    <w:rsid w:val="00650E83"/>
    <w:rsid w:val="00656731"/>
    <w:rsid w:val="00696756"/>
    <w:rsid w:val="006C1BEA"/>
    <w:rsid w:val="006C76DC"/>
    <w:rsid w:val="006F0DF2"/>
    <w:rsid w:val="006F2459"/>
    <w:rsid w:val="0071016F"/>
    <w:rsid w:val="0071490F"/>
    <w:rsid w:val="007176DF"/>
    <w:rsid w:val="00722DB5"/>
    <w:rsid w:val="00731CA4"/>
    <w:rsid w:val="0073243B"/>
    <w:rsid w:val="00750754"/>
    <w:rsid w:val="00750E6E"/>
    <w:rsid w:val="00751B17"/>
    <w:rsid w:val="007712A1"/>
    <w:rsid w:val="00773CA9"/>
    <w:rsid w:val="007917B3"/>
    <w:rsid w:val="007A00BA"/>
    <w:rsid w:val="007B5222"/>
    <w:rsid w:val="007C618A"/>
    <w:rsid w:val="007E075F"/>
    <w:rsid w:val="007F46C5"/>
    <w:rsid w:val="00827400"/>
    <w:rsid w:val="008557C6"/>
    <w:rsid w:val="00863379"/>
    <w:rsid w:val="0087608E"/>
    <w:rsid w:val="008B4F87"/>
    <w:rsid w:val="008B59F4"/>
    <w:rsid w:val="00900265"/>
    <w:rsid w:val="0090342A"/>
    <w:rsid w:val="00976F5D"/>
    <w:rsid w:val="00997E80"/>
    <w:rsid w:val="009D0629"/>
    <w:rsid w:val="009E3D0C"/>
    <w:rsid w:val="00A418DA"/>
    <w:rsid w:val="00A614FF"/>
    <w:rsid w:val="00A6203C"/>
    <w:rsid w:val="00A812DA"/>
    <w:rsid w:val="00AA3053"/>
    <w:rsid w:val="00AC4508"/>
    <w:rsid w:val="00AC4A41"/>
    <w:rsid w:val="00B12684"/>
    <w:rsid w:val="00B372A6"/>
    <w:rsid w:val="00B7660D"/>
    <w:rsid w:val="00B767AE"/>
    <w:rsid w:val="00BD45DE"/>
    <w:rsid w:val="00BD5245"/>
    <w:rsid w:val="00C11A5D"/>
    <w:rsid w:val="00C22FDF"/>
    <w:rsid w:val="00C25DA5"/>
    <w:rsid w:val="00C27BA5"/>
    <w:rsid w:val="00C379BD"/>
    <w:rsid w:val="00C90546"/>
    <w:rsid w:val="00C97847"/>
    <w:rsid w:val="00CA684D"/>
    <w:rsid w:val="00D0510F"/>
    <w:rsid w:val="00D07B3A"/>
    <w:rsid w:val="00D17B02"/>
    <w:rsid w:val="00D318E4"/>
    <w:rsid w:val="00D54F05"/>
    <w:rsid w:val="00D95511"/>
    <w:rsid w:val="00DA1013"/>
    <w:rsid w:val="00DD193B"/>
    <w:rsid w:val="00DD5B57"/>
    <w:rsid w:val="00DF5642"/>
    <w:rsid w:val="00E30A05"/>
    <w:rsid w:val="00E358D1"/>
    <w:rsid w:val="00E3627D"/>
    <w:rsid w:val="00E362C4"/>
    <w:rsid w:val="00E36400"/>
    <w:rsid w:val="00E36AA8"/>
    <w:rsid w:val="00E5733C"/>
    <w:rsid w:val="00E7120C"/>
    <w:rsid w:val="00E7554F"/>
    <w:rsid w:val="00E82E24"/>
    <w:rsid w:val="00E8322A"/>
    <w:rsid w:val="00E855A7"/>
    <w:rsid w:val="00EA2D94"/>
    <w:rsid w:val="00ED206E"/>
    <w:rsid w:val="00F107AA"/>
    <w:rsid w:val="00F15113"/>
    <w:rsid w:val="00F16A7A"/>
    <w:rsid w:val="00F611C9"/>
    <w:rsid w:val="00F67658"/>
    <w:rsid w:val="00F74F88"/>
    <w:rsid w:val="00FA4112"/>
    <w:rsid w:val="00FA48F7"/>
    <w:rsid w:val="00FE16EB"/>
    <w:rsid w:val="00FF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0BAC5"/>
  <w15:docId w15:val="{A4472958-F5D9-403B-BB9C-BBFAB334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2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B02"/>
    <w:pPr>
      <w:ind w:left="720"/>
      <w:contextualSpacing/>
    </w:pPr>
  </w:style>
  <w:style w:type="paragraph" w:customStyle="1" w:styleId="Default">
    <w:name w:val="Default"/>
    <w:rsid w:val="00D17B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Headings2">
    <w:name w:val="Style Headings 2"/>
    <w:basedOn w:val="Normal"/>
    <w:autoRedefine/>
    <w:rsid w:val="00F67658"/>
    <w:pPr>
      <w:numPr>
        <w:numId w:val="7"/>
      </w:numPr>
      <w:tabs>
        <w:tab w:val="left" w:pos="0"/>
      </w:tabs>
      <w:spacing w:after="0"/>
      <w:jc w:val="both"/>
    </w:pPr>
    <w:rPr>
      <w:rFonts w:eastAsia="Calibri" w:cstheme="minorHAnsi"/>
      <w:bCs/>
      <w:i/>
      <w:iCs/>
      <w:lang w:val="en-US" w:eastAsia="bs-Latn-BA"/>
    </w:rPr>
  </w:style>
  <w:style w:type="paragraph" w:styleId="Title">
    <w:name w:val="Title"/>
    <w:basedOn w:val="Normal"/>
    <w:next w:val="Normal"/>
    <w:link w:val="TitleChar"/>
    <w:qFormat/>
    <w:rsid w:val="00402417"/>
    <w:pPr>
      <w:numPr>
        <w:numId w:val="6"/>
      </w:num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28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402417"/>
    <w:rPr>
      <w:rFonts w:ascii="Cambria" w:eastAsia="Times New Roman" w:hAnsi="Cambria" w:cs="Times New Roman"/>
      <w:b/>
      <w:bCs/>
      <w:kern w:val="28"/>
      <w:sz w:val="28"/>
      <w:szCs w:val="32"/>
      <w:lang w:val="en-US"/>
    </w:rPr>
  </w:style>
  <w:style w:type="character" w:styleId="SubtleEmphasis">
    <w:name w:val="Subtle Emphasis"/>
    <w:uiPriority w:val="19"/>
    <w:rsid w:val="00402417"/>
    <w:rPr>
      <w:rFonts w:ascii="Cambria" w:hAnsi="Cambria"/>
      <w:b/>
      <w:i w:val="0"/>
      <w:iCs/>
      <w:color w:val="auto"/>
      <w:sz w:val="24"/>
    </w:rPr>
  </w:style>
  <w:style w:type="paragraph" w:styleId="Header">
    <w:name w:val="header"/>
    <w:basedOn w:val="Normal"/>
    <w:link w:val="HeaderChar"/>
    <w:uiPriority w:val="99"/>
    <w:unhideWhenUsed/>
    <w:rsid w:val="00F151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113"/>
  </w:style>
  <w:style w:type="paragraph" w:styleId="Footer">
    <w:name w:val="footer"/>
    <w:basedOn w:val="Normal"/>
    <w:link w:val="FooterChar"/>
    <w:uiPriority w:val="99"/>
    <w:unhideWhenUsed/>
    <w:rsid w:val="00F151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2.xml>��< ? x m l   v e r s i o n = " 1 . 0 "   e n c o d i n g = " u t f - 1 6 " ? > < S i m c y p D a t a   x m l n s = " h t t p : / / w w w . s i m c y p . c o m / " >  
     < P r o f i l e C h a r t s / >  
     < R e s u l t s T a b l e s / >  
     < S t a t i s t i c s C h a r t s / >  
     < R e g i o n a l F r a c t i o n C h a r t s / >  
     < P i e C h a r t s / >  
     < F o r e s t P l o t s / >  
     < I n p u t T a b l e s / >  
     < S t a t i s t i c s P a r a m e t e r s / >  
     < M u l t i p l e S t u d i e s / >  
 < / S i m c y p D a t a > 
</file>

<file path=customXml/itemProps1.xml><?xml version="1.0" encoding="utf-8"?>
<ds:datastoreItem xmlns:ds="http://schemas.openxmlformats.org/officeDocument/2006/customXml" ds:itemID="{8F1F2463-CBC4-4551-AA27-8125F93B6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2A9ADE-502E-4620-929E-B7BD93FDD44F}">
  <ds:schemaRefs>
    <ds:schemaRef ds:uri="http://www.simcyp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Mirha Pazalja</cp:lastModifiedBy>
  <cp:revision>13</cp:revision>
  <dcterms:created xsi:type="dcterms:W3CDTF">2025-01-14T19:51:00Z</dcterms:created>
  <dcterms:modified xsi:type="dcterms:W3CDTF">2025-01-14T21:04:00Z</dcterms:modified>
</cp:coreProperties>
</file>