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0028" w14:textId="77777777" w:rsidR="00AD3B9C" w:rsidRDefault="00AD3B9C" w:rsidP="00AD3B9C">
      <w:pPr>
        <w:rPr>
          <w:b/>
        </w:rPr>
      </w:pPr>
      <w:r>
        <w:rPr>
          <w:b/>
        </w:rPr>
        <w:t>NAME AND SURNAME: MERIMA SIRBUBALO</w:t>
      </w:r>
    </w:p>
    <w:p w14:paraId="6764D333" w14:textId="77777777" w:rsidR="00AD3B9C" w:rsidRDefault="00AD3B9C" w:rsidP="00AD3B9C">
      <w:pPr>
        <w:rPr>
          <w:b/>
        </w:rPr>
      </w:pPr>
      <w:r>
        <w:rPr>
          <w:b/>
        </w:rPr>
        <w:t>Work  experience:</w:t>
      </w:r>
    </w:p>
    <w:p w14:paraId="22072F1C" w14:textId="77777777" w:rsidR="00AD3B9C" w:rsidRDefault="00AD3B9C" w:rsidP="00AD3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2018. Teaching and Research Assistant</w:t>
      </w:r>
    </w:p>
    <w:p w14:paraId="08A70803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Depatment of Pharmaceutical Technology,</w:t>
      </w:r>
      <w:r>
        <w:rPr>
          <w:i/>
          <w:color w:val="000000"/>
        </w:rPr>
        <w:t xml:space="preserve"> Faculty of Pharmacy, University of Sarajevo</w:t>
      </w:r>
    </w:p>
    <w:p w14:paraId="0AEB0F78" w14:textId="77777777" w:rsidR="00AD3B9C" w:rsidRDefault="00AD3B9C" w:rsidP="00AD3B9C">
      <w:pPr>
        <w:rPr>
          <w:b/>
        </w:rPr>
      </w:pPr>
      <w:r>
        <w:rPr>
          <w:b/>
        </w:rPr>
        <w:t xml:space="preserve">Education: </w:t>
      </w:r>
    </w:p>
    <w:p w14:paraId="76BD20CB" w14:textId="77777777" w:rsidR="00AD3B9C" w:rsidRDefault="00AD3B9C" w:rsidP="00AD3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2019. </w:t>
      </w:r>
      <w:r>
        <w:rPr>
          <w:i/>
          <w:color w:val="000000"/>
        </w:rPr>
        <w:t>Passed state professional exam for a title “Master of Pharmacy“, Ministry of Health of the Federation of Bosnia and Herzegovina</w:t>
      </w:r>
    </w:p>
    <w:p w14:paraId="50A00069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53C8EF1" w14:textId="77777777" w:rsidR="00AD3B9C" w:rsidRDefault="00AD3B9C" w:rsidP="00AD3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color w:val="000000"/>
        </w:rPr>
        <w:t xml:space="preserve">2019. </w:t>
      </w:r>
      <w:r>
        <w:rPr>
          <w:i/>
          <w:color w:val="000000"/>
        </w:rPr>
        <w:t>Long-life learning program „Pedagogical education and enforcement of competencies of academic staff at the University of Sarajevo“ (TRAIN program) organized by University of Sarajevo</w:t>
      </w:r>
    </w:p>
    <w:p w14:paraId="1F448261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</w:rPr>
      </w:pPr>
    </w:p>
    <w:p w14:paraId="224A7A03" w14:textId="77777777" w:rsidR="00AD3B9C" w:rsidRDefault="00AD3B9C" w:rsidP="00AD3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color w:val="000000"/>
        </w:rPr>
        <w:t xml:space="preserve">2018. </w:t>
      </w:r>
      <w:r>
        <w:rPr>
          <w:i/>
          <w:color w:val="000000"/>
        </w:rPr>
        <w:t>PhD student at Faculty of Pharmacy, University of Sarajevo</w:t>
      </w:r>
    </w:p>
    <w:p w14:paraId="1E379677" w14:textId="77777777" w:rsidR="00AD3B9C" w:rsidRDefault="00AD3B9C" w:rsidP="00AD3B9C">
      <w:pPr>
        <w:numPr>
          <w:ilvl w:val="0"/>
          <w:numId w:val="2"/>
        </w:numPr>
        <w:jc w:val="both"/>
      </w:pPr>
      <w:r>
        <w:t xml:space="preserve">2018. Mpharm.  </w:t>
      </w:r>
    </w:p>
    <w:p w14:paraId="559410BF" w14:textId="77777777" w:rsidR="00AD3B9C" w:rsidRDefault="00AD3B9C" w:rsidP="00AD3B9C">
      <w:pPr>
        <w:ind w:left="720"/>
        <w:jc w:val="both"/>
      </w:pPr>
      <w:r>
        <w:t xml:space="preserve">Diploma thesis: </w:t>
      </w:r>
      <w:r>
        <w:rPr>
          <w:i/>
        </w:rPr>
        <w:t>Spray freeze-drying and its application in the development of pharmaceutical forms for pulmonary drug delivery-formulation aspects,</w:t>
      </w:r>
      <w:r>
        <w:t xml:space="preserve"> University of Sarajevo, Faculty of Pharmacy</w:t>
      </w:r>
    </w:p>
    <w:p w14:paraId="2C534E19" w14:textId="77777777" w:rsidR="00AD3B9C" w:rsidRDefault="00AD3B9C" w:rsidP="00AD3B9C">
      <w:pPr>
        <w:rPr>
          <w:b/>
        </w:rPr>
      </w:pPr>
      <w:r>
        <w:rPr>
          <w:b/>
        </w:rPr>
        <w:t>Study abroad:</w:t>
      </w:r>
    </w:p>
    <w:p w14:paraId="12E7DF57" w14:textId="77777777" w:rsidR="00AD3B9C" w:rsidRDefault="00AD3B9C" w:rsidP="00AD3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2019. Institute of Pharmaceutical Sciences, Department of Pharmaceutical Technology, and Biopharmacy, Karl-Franzens University of Graz, Austria</w:t>
      </w:r>
    </w:p>
    <w:p w14:paraId="646FC04E" w14:textId="77777777" w:rsidR="00AD3B9C" w:rsidRDefault="00AD3B9C" w:rsidP="00AD3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2019. Department of Pharmaceutical Technology, Faculty of Pharmacy, University of Belgrade, Serbia</w:t>
      </w:r>
    </w:p>
    <w:p w14:paraId="2E3156EA" w14:textId="77777777" w:rsidR="00AD3B9C" w:rsidRDefault="00AD3B9C" w:rsidP="00AD3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2018. Department of Pharmaceutical Technology, Faculty of Pharmacy, University of Ljubljana, Slovenia</w:t>
      </w:r>
    </w:p>
    <w:p w14:paraId="35E01C09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1A0549E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Academic/teaching work:</w:t>
      </w:r>
    </w:p>
    <w:p w14:paraId="2EDB18F3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bookmarkStart w:id="0" w:name="_gjdgxs" w:colFirst="0" w:colLast="0"/>
      <w:bookmarkEnd w:id="0"/>
      <w:r>
        <w:rPr>
          <w:i/>
          <w:color w:val="000000"/>
        </w:rPr>
        <w:t>The integrated study programme of the first and second cycle of Faculty of Pharmacy, University of Sarajevo</w:t>
      </w:r>
    </w:p>
    <w:p w14:paraId="2658FD51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Subjects: Industrial pharmacy I, Industrial pharmacy II, Selected topics in Industrial Pharmacy-Stability of drugs</w:t>
      </w:r>
    </w:p>
    <w:p w14:paraId="3EFADA80" w14:textId="77777777" w:rsidR="00AD3B9C" w:rsidRDefault="00AD3B9C" w:rsidP="00AD3B9C">
      <w:pPr>
        <w:rPr>
          <w:b/>
        </w:rPr>
      </w:pPr>
      <w:r>
        <w:rPr>
          <w:b/>
        </w:rPr>
        <w:t>Selected publications:</w:t>
      </w:r>
    </w:p>
    <w:p w14:paraId="389D44AE" w14:textId="77777777" w:rsidR="00AD3B9C" w:rsidRDefault="00AD3B9C" w:rsidP="00AD3B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 xml:space="preserve">Vranić, E., </w:t>
      </w:r>
      <w:r>
        <w:rPr>
          <w:b/>
          <w:color w:val="000000"/>
        </w:rPr>
        <w:t>Sirbubalo, M</w:t>
      </w:r>
      <w:r>
        <w:rPr>
          <w:color w:val="000000"/>
        </w:rPr>
        <w:t xml:space="preserve">., Tucak, A., Rahić, O., Elezović, A., Hadžiabdić, J. (2019). Development of Inhalable Dry Gene Powders for Pulmonary Drug Delivery by Spray Freeze-Drying. International Conference on Medical and Biological Engineering, Springer, Cham, 533-537. </w:t>
      </w:r>
    </w:p>
    <w:p w14:paraId="04609B6F" w14:textId="77777777" w:rsidR="00AD3B9C" w:rsidRDefault="00AD3B9C" w:rsidP="00AD3B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Vranić, E. Tucak, A., </w:t>
      </w:r>
      <w:r>
        <w:rPr>
          <w:b/>
          <w:color w:val="000000"/>
        </w:rPr>
        <w:t>Sirbubalo, M</w:t>
      </w:r>
      <w:r>
        <w:rPr>
          <w:color w:val="000000"/>
        </w:rPr>
        <w:t>., Rahić, O., Elezović, A., Hadžiabdić, J. (2019). Microneedle-Based Sensor Systems for Real-Time Continuous Transdermal Monitoring of Analytes in Body Fluids. International Conference on Medical and Biological Engineering, Springer, Cham, 167-172</w:t>
      </w:r>
    </w:p>
    <w:p w14:paraId="0937AB19" w14:textId="77777777" w:rsidR="00AD3B9C" w:rsidRDefault="00AD3B9C" w:rsidP="00AD3B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Camović, M., Biščević, A., Brčić, I., Borčak, K., Bušatlić S., Ćenanović, N., Dedović, A., Mulalić, A.,Osmanlić, M., </w:t>
      </w:r>
      <w:r>
        <w:rPr>
          <w:b/>
          <w:color w:val="000000"/>
        </w:rPr>
        <w:t>Sirbubalo, M</w:t>
      </w:r>
      <w:r>
        <w:rPr>
          <w:i/>
          <w:color w:val="000000"/>
        </w:rPr>
        <w:t>.</w:t>
      </w:r>
      <w:r>
        <w:rPr>
          <w:color w:val="000000"/>
        </w:rPr>
        <w:t xml:space="preserve">, Tucak, A., Vranić, E. (2019). </w:t>
      </w:r>
      <w:hyperlink r:id="rId5">
        <w:r>
          <w:rPr>
            <w:color w:val="000000"/>
          </w:rPr>
          <w:t>Coated 3D Printed PLA Microneedles as Transdermal Drug Delivery Systems</w:t>
        </w:r>
      </w:hyperlink>
      <w:r>
        <w:rPr>
          <w:color w:val="000000"/>
        </w:rPr>
        <w:t>. International Conference on Medical and Biological Engineering, Springer, Cham, 735-742.</w:t>
      </w:r>
    </w:p>
    <w:p w14:paraId="37AB9348" w14:textId="77777777" w:rsidR="00AD3B9C" w:rsidRDefault="00AD3B9C" w:rsidP="00AD3B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Krezić, S., Krhan, E., Mandžuka, E., Kovač, N., Marić, A., Komić, S., Nikšić, A., Tucak, A., </w:t>
      </w:r>
      <w:r>
        <w:rPr>
          <w:b/>
          <w:color w:val="000000"/>
        </w:rPr>
        <w:t>Sirbubalo, M.</w:t>
      </w:r>
      <w:r>
        <w:rPr>
          <w:color w:val="000000"/>
        </w:rPr>
        <w:t xml:space="preserve">, Vranić, E. (2019). Fabrication of Rectal and Vaginal Suppositories Using 3D Printed Moulds: The Challenge of Personalized Therapy. International Conference on Medical and Biological Engineering, Springer, Cham, 729-734. </w:t>
      </w:r>
    </w:p>
    <w:p w14:paraId="4C3E09A5" w14:textId="77777777" w:rsidR="00AD3B9C" w:rsidRDefault="00AD3B9C" w:rsidP="00AD3B9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14:paraId="4063AFD9" w14:textId="77777777" w:rsidR="008D105F" w:rsidRDefault="008D105F"/>
    <w:sectPr w:rsidR="008D105F" w:rsidSect="00AD3B9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D12"/>
    <w:multiLevelType w:val="multilevel"/>
    <w:tmpl w:val="4314A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F86636"/>
    <w:multiLevelType w:val="multilevel"/>
    <w:tmpl w:val="E4AAE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4C2EF4"/>
    <w:multiLevelType w:val="multilevel"/>
    <w:tmpl w:val="20C8E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8903113">
    <w:abstractNumId w:val="0"/>
  </w:num>
  <w:num w:numId="2" w16cid:durableId="424034106">
    <w:abstractNumId w:val="2"/>
  </w:num>
  <w:num w:numId="3" w16cid:durableId="1343362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C"/>
    <w:rsid w:val="00091EAB"/>
    <w:rsid w:val="002474A4"/>
    <w:rsid w:val="0034367F"/>
    <w:rsid w:val="008D105F"/>
    <w:rsid w:val="00AD3B9C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DF51"/>
  <w15:chartTrackingRefBased/>
  <w15:docId w15:val="{CF8BEA16-4101-41D0-A703-08892E05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9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chapter/10.1007/978-3-030-17971-7_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2025-11-10T09:45:00Z</dcterms:created>
  <dcterms:modified xsi:type="dcterms:W3CDTF">2025-11-10T09:45:00Z</dcterms:modified>
</cp:coreProperties>
</file>