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4F43" w14:textId="77777777" w:rsidR="00B5322C" w:rsidRDefault="00B5322C" w:rsidP="00B5322C">
      <w:pPr>
        <w:rPr>
          <w:b/>
        </w:rPr>
      </w:pPr>
      <w:r>
        <w:rPr>
          <w:b/>
        </w:rPr>
        <w:t>IME I PREZIME: MERIMA SIRBUBALO</w:t>
      </w:r>
    </w:p>
    <w:p w14:paraId="79965EFB" w14:textId="77777777" w:rsidR="00B5322C" w:rsidRDefault="00B5322C" w:rsidP="00B5322C">
      <w:pPr>
        <w:rPr>
          <w:b/>
        </w:rPr>
      </w:pPr>
      <w:r>
        <w:rPr>
          <w:b/>
        </w:rPr>
        <w:t>Radni staž</w:t>
      </w:r>
    </w:p>
    <w:p w14:paraId="18C6B262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2018. Asistent </w:t>
      </w:r>
    </w:p>
    <w:p w14:paraId="19B60789" w14:textId="77777777" w:rsidR="00B5322C" w:rsidRDefault="00B5322C" w:rsidP="00B5322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color w:val="000000"/>
        </w:rPr>
        <w:t xml:space="preserve">Katedra za Farmaceutsku tehnologiju, </w:t>
      </w:r>
      <w:r>
        <w:rPr>
          <w:i/>
          <w:color w:val="000000"/>
        </w:rPr>
        <w:t>Univerzitet u Sarajevu, Farmaceutski fakultet</w:t>
      </w:r>
    </w:p>
    <w:p w14:paraId="774BD381" w14:textId="77777777" w:rsidR="00B5322C" w:rsidRDefault="00B5322C" w:rsidP="00B5322C">
      <w:pPr>
        <w:rPr>
          <w:b/>
        </w:rPr>
      </w:pPr>
      <w:r>
        <w:rPr>
          <w:b/>
        </w:rPr>
        <w:t xml:space="preserve">Obrazovanje </w:t>
      </w:r>
    </w:p>
    <w:p w14:paraId="32FDF9AB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bookmarkStart w:id="0" w:name="_gjdgxs" w:colFirst="0" w:colLast="0"/>
      <w:bookmarkEnd w:id="0"/>
      <w:r>
        <w:rPr>
          <w:color w:val="000000"/>
          <w:sz w:val="23"/>
          <w:szCs w:val="23"/>
        </w:rPr>
        <w:t xml:space="preserve">2019. </w:t>
      </w:r>
      <w:r>
        <w:rPr>
          <w:i/>
          <w:color w:val="000000"/>
          <w:sz w:val="23"/>
          <w:szCs w:val="23"/>
        </w:rPr>
        <w:t>Položen stručni ispit za zvanje „Magistar farmacije“, Federalno ministarstvo zdravstva</w:t>
      </w:r>
    </w:p>
    <w:p w14:paraId="545FEE0F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2019. </w:t>
      </w:r>
      <w:r>
        <w:rPr>
          <w:i/>
          <w:color w:val="000000"/>
          <w:sz w:val="23"/>
          <w:szCs w:val="23"/>
        </w:rPr>
        <w:t>„Program cjeloživotnog učenja u oblasti pedagoškog obrazovanja i jačanja kompetencija akademskog osoblja Univerziteta u Sarajevu (TRAIN), Univerzitet u Sarajevu</w:t>
      </w:r>
    </w:p>
    <w:p w14:paraId="7F3CA696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2018. </w:t>
      </w:r>
      <w:r>
        <w:rPr>
          <w:i/>
          <w:color w:val="000000"/>
          <w:sz w:val="23"/>
          <w:szCs w:val="23"/>
        </w:rPr>
        <w:t xml:space="preserve">Upisan III ciklus studija „Farmaceutska </w:t>
      </w:r>
      <w:proofErr w:type="spellStart"/>
      <w:r>
        <w:rPr>
          <w:i/>
          <w:color w:val="000000"/>
          <w:sz w:val="23"/>
          <w:szCs w:val="23"/>
        </w:rPr>
        <w:t>istraživanja</w:t>
      </w:r>
      <w:proofErr w:type="spellEnd"/>
      <w:r>
        <w:rPr>
          <w:i/>
          <w:color w:val="000000"/>
          <w:sz w:val="23"/>
          <w:szCs w:val="23"/>
        </w:rPr>
        <w:t>“ na Farmaceutskom fakultetu, Univerziteta u Sarajevu</w:t>
      </w:r>
    </w:p>
    <w:p w14:paraId="54CFD355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2018. Magistar farmacije</w:t>
      </w:r>
    </w:p>
    <w:p w14:paraId="43EB540C" w14:textId="77777777" w:rsidR="00B5322C" w:rsidRDefault="00B5322C" w:rsidP="00B5322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Diplomski rad: </w:t>
      </w:r>
      <w:proofErr w:type="spellStart"/>
      <w:r>
        <w:rPr>
          <w:i/>
          <w:color w:val="000000"/>
          <w:sz w:val="23"/>
          <w:szCs w:val="23"/>
        </w:rPr>
        <w:t>Liofilizacija</w:t>
      </w:r>
      <w:proofErr w:type="spellEnd"/>
      <w:r>
        <w:rPr>
          <w:i/>
          <w:color w:val="000000"/>
          <w:sz w:val="23"/>
          <w:szCs w:val="23"/>
        </w:rPr>
        <w:t xml:space="preserve"> raspršivanjem i njena primjena u razvoju farmaceutskih oblika za pulmonalnu dostavu lijekova-formulacijski aspekti, Univerzitet u Sarajevu, Farmaceutski fakultet</w:t>
      </w:r>
    </w:p>
    <w:p w14:paraId="360426FA" w14:textId="77777777" w:rsidR="00B5322C" w:rsidRDefault="00B5322C" w:rsidP="00B5322C">
      <w:pPr>
        <w:rPr>
          <w:b/>
        </w:rPr>
      </w:pPr>
      <w:r>
        <w:rPr>
          <w:b/>
        </w:rPr>
        <w:t>Studijski boravci u inostranstvu</w:t>
      </w:r>
    </w:p>
    <w:p w14:paraId="58581DC2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30j0zll" w:colFirst="0" w:colLast="0"/>
      <w:bookmarkEnd w:id="1"/>
      <w:r>
        <w:rPr>
          <w:color w:val="000000"/>
        </w:rPr>
        <w:t xml:space="preserve">2019. Institut za farmaceutske nauke, Katedra za farmaceutsku tehnologiju i </w:t>
      </w:r>
      <w:proofErr w:type="spellStart"/>
      <w:r>
        <w:rPr>
          <w:color w:val="000000"/>
        </w:rPr>
        <w:t>biofarmaciju</w:t>
      </w:r>
      <w:proofErr w:type="spellEnd"/>
      <w:r>
        <w:rPr>
          <w:color w:val="000000"/>
        </w:rPr>
        <w:t xml:space="preserve">, Univerzitet u Gracu, </w:t>
      </w:r>
      <w:proofErr w:type="spellStart"/>
      <w:r>
        <w:rPr>
          <w:color w:val="000000"/>
        </w:rPr>
        <w:t>Austria</w:t>
      </w:r>
      <w:proofErr w:type="spellEnd"/>
    </w:p>
    <w:p w14:paraId="477A8C9E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2019. Katedra za farmaceutsku tehnologiju, Farmaceutski fakultet, Univerzitet u Beogradu, Srbija</w:t>
      </w:r>
    </w:p>
    <w:p w14:paraId="43716DE1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2018. Katedra za farmaceutsku tehnologiju, Farmaceutski fakultet, Univerzitet u Ljubljani, Slovenija </w:t>
      </w:r>
    </w:p>
    <w:p w14:paraId="71911A77" w14:textId="77777777" w:rsidR="00B5322C" w:rsidRDefault="00B5322C" w:rsidP="00B5322C">
      <w:pPr>
        <w:rPr>
          <w:b/>
        </w:rPr>
      </w:pPr>
      <w:r>
        <w:rPr>
          <w:b/>
        </w:rPr>
        <w:t>Nastavni rad</w:t>
      </w:r>
    </w:p>
    <w:p w14:paraId="66B13D3E" w14:textId="77777777" w:rsidR="00B5322C" w:rsidRDefault="00B5322C" w:rsidP="00B5322C">
      <w:r>
        <w:rPr>
          <w:i/>
        </w:rPr>
        <w:t xml:space="preserve">Integrisani studij 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II ciklusa Farmaceutskog fakulteta Univerziteta u Sarajevu </w:t>
      </w:r>
    </w:p>
    <w:p w14:paraId="388750A9" w14:textId="77777777" w:rsidR="00B5322C" w:rsidRDefault="00B5322C" w:rsidP="00B532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Predmeti</w:t>
      </w:r>
      <w:r>
        <w:rPr>
          <w:color w:val="000000"/>
        </w:rPr>
        <w:t>: Industrijska farmacija I, Industrijska farmacija II, Odabrana poglavlja iz Industrijske farmacije-Stabilnost lijekova</w:t>
      </w:r>
    </w:p>
    <w:p w14:paraId="3A2E34C4" w14:textId="77777777" w:rsidR="00B5322C" w:rsidRDefault="00B5322C" w:rsidP="00B5322C">
      <w:pPr>
        <w:rPr>
          <w:b/>
          <w:sz w:val="23"/>
          <w:szCs w:val="23"/>
        </w:rPr>
      </w:pPr>
      <w:r>
        <w:rPr>
          <w:b/>
          <w:sz w:val="23"/>
          <w:szCs w:val="23"/>
        </w:rPr>
        <w:t>Odabrane publikacije:</w:t>
      </w:r>
    </w:p>
    <w:p w14:paraId="19AB2716" w14:textId="77777777" w:rsidR="00B5322C" w:rsidRDefault="00B5322C" w:rsidP="00B532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2" w:name="_1fob9te" w:colFirst="0" w:colLast="0"/>
      <w:bookmarkEnd w:id="2"/>
      <w:r>
        <w:rPr>
          <w:color w:val="000000"/>
        </w:rPr>
        <w:t xml:space="preserve">Vranić, E., </w:t>
      </w:r>
      <w:r>
        <w:rPr>
          <w:b/>
          <w:color w:val="000000"/>
        </w:rPr>
        <w:t>Sirbubalo, M.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Tucak</w:t>
      </w:r>
      <w:proofErr w:type="spellEnd"/>
      <w:r>
        <w:rPr>
          <w:color w:val="000000"/>
        </w:rPr>
        <w:t xml:space="preserve">, A., Rahić, O., Elezović, A., Hadžiabdić, J. (2019). Development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Inhalable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Dry</w:t>
      </w:r>
      <w:proofErr w:type="spellEnd"/>
      <w:r>
        <w:rPr>
          <w:color w:val="000000"/>
        </w:rPr>
        <w:t xml:space="preserve"> Gene </w:t>
      </w:r>
      <w:proofErr w:type="spellStart"/>
      <w:r>
        <w:rPr>
          <w:color w:val="000000"/>
        </w:rPr>
        <w:t>Powders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Pulmonary</w:t>
      </w:r>
      <w:proofErr w:type="spellEnd"/>
      <w:r>
        <w:rPr>
          <w:color w:val="000000"/>
        </w:rPr>
        <w:t xml:space="preserve"> Drug </w:t>
      </w:r>
      <w:proofErr w:type="spellStart"/>
      <w:r>
        <w:rPr>
          <w:color w:val="000000"/>
        </w:rPr>
        <w:t>Delivery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Freeze-Drying</w:t>
      </w:r>
      <w:proofErr w:type="spellEnd"/>
      <w:r>
        <w:rPr>
          <w:color w:val="000000"/>
        </w:rPr>
        <w:t xml:space="preserve">. International </w:t>
      </w:r>
      <w:proofErr w:type="spellStart"/>
      <w:r>
        <w:rPr>
          <w:color w:val="000000"/>
        </w:rPr>
        <w:t>Conference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Engineering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Cham</w:t>
      </w:r>
      <w:proofErr w:type="spellEnd"/>
      <w:r>
        <w:rPr>
          <w:color w:val="000000"/>
        </w:rPr>
        <w:t xml:space="preserve">, 533-537. </w:t>
      </w:r>
    </w:p>
    <w:p w14:paraId="56072F56" w14:textId="77777777" w:rsidR="00B5322C" w:rsidRDefault="00B5322C" w:rsidP="00B532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Vranić, E. </w:t>
      </w:r>
      <w:proofErr w:type="spellStart"/>
      <w:r>
        <w:rPr>
          <w:color w:val="000000"/>
        </w:rPr>
        <w:t>Tucak</w:t>
      </w:r>
      <w:proofErr w:type="spellEnd"/>
      <w:r>
        <w:rPr>
          <w:color w:val="000000"/>
        </w:rPr>
        <w:t xml:space="preserve">, A., </w:t>
      </w:r>
      <w:r>
        <w:rPr>
          <w:b/>
          <w:color w:val="000000"/>
        </w:rPr>
        <w:t xml:space="preserve">Sirbubalo, M., </w:t>
      </w:r>
      <w:r>
        <w:rPr>
          <w:color w:val="000000"/>
        </w:rPr>
        <w:t xml:space="preserve">Rahić, O., Elezović, A., Hadžiabdić, J. (2019). </w:t>
      </w:r>
      <w:proofErr w:type="spellStart"/>
      <w:r>
        <w:rPr>
          <w:color w:val="000000"/>
        </w:rPr>
        <w:t>Microneedle-Based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Systems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Real-Time </w:t>
      </w:r>
      <w:proofErr w:type="spellStart"/>
      <w:r>
        <w:rPr>
          <w:color w:val="000000"/>
        </w:rPr>
        <w:t>Continuous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Transdermal</w:t>
      </w:r>
      <w:proofErr w:type="spellEnd"/>
      <w:r>
        <w:rPr>
          <w:color w:val="000000"/>
        </w:rPr>
        <w:t xml:space="preserve"> Monitoring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Analytes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Fluids</w:t>
      </w:r>
      <w:proofErr w:type="spellEnd"/>
      <w:r>
        <w:rPr>
          <w:color w:val="000000"/>
        </w:rPr>
        <w:t xml:space="preserve">. International </w:t>
      </w:r>
      <w:proofErr w:type="spellStart"/>
      <w:r>
        <w:rPr>
          <w:color w:val="000000"/>
        </w:rPr>
        <w:t>Conference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Engineering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Cham</w:t>
      </w:r>
      <w:proofErr w:type="spellEnd"/>
      <w:r>
        <w:rPr>
          <w:color w:val="000000"/>
        </w:rPr>
        <w:t>, 167-172</w:t>
      </w:r>
    </w:p>
    <w:p w14:paraId="6CAFE6DB" w14:textId="77777777" w:rsidR="00B5322C" w:rsidRDefault="00B5322C" w:rsidP="00B532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t>Camović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Biščević</w:t>
      </w:r>
      <w:proofErr w:type="spellEnd"/>
      <w:r>
        <w:rPr>
          <w:color w:val="000000"/>
        </w:rPr>
        <w:t xml:space="preserve">, A., Brčić, I., </w:t>
      </w:r>
      <w:proofErr w:type="spellStart"/>
      <w:r>
        <w:rPr>
          <w:color w:val="000000"/>
        </w:rPr>
        <w:t>Borčak</w:t>
      </w:r>
      <w:proofErr w:type="spellEnd"/>
      <w:r>
        <w:rPr>
          <w:color w:val="000000"/>
        </w:rPr>
        <w:t xml:space="preserve">, K., </w:t>
      </w:r>
      <w:proofErr w:type="spellStart"/>
      <w:r>
        <w:rPr>
          <w:color w:val="000000"/>
        </w:rPr>
        <w:t>Bušatlić</w:t>
      </w:r>
      <w:proofErr w:type="spellEnd"/>
      <w:r>
        <w:rPr>
          <w:color w:val="000000"/>
        </w:rPr>
        <w:t xml:space="preserve"> S., </w:t>
      </w:r>
      <w:proofErr w:type="spellStart"/>
      <w:r>
        <w:rPr>
          <w:color w:val="000000"/>
        </w:rPr>
        <w:t>Ćenanović</w:t>
      </w:r>
      <w:proofErr w:type="spellEnd"/>
      <w:r>
        <w:rPr>
          <w:color w:val="000000"/>
        </w:rPr>
        <w:t xml:space="preserve">, N., </w:t>
      </w:r>
      <w:proofErr w:type="spellStart"/>
      <w:r>
        <w:rPr>
          <w:color w:val="000000"/>
        </w:rPr>
        <w:t>Dedović</w:t>
      </w:r>
      <w:proofErr w:type="spellEnd"/>
      <w:r>
        <w:rPr>
          <w:color w:val="000000"/>
        </w:rPr>
        <w:t>, A., Mulalić, A.,</w:t>
      </w:r>
      <w:proofErr w:type="spellStart"/>
      <w:r>
        <w:rPr>
          <w:color w:val="000000"/>
        </w:rPr>
        <w:t>Osmanlić</w:t>
      </w:r>
      <w:proofErr w:type="spellEnd"/>
      <w:r>
        <w:rPr>
          <w:color w:val="000000"/>
        </w:rPr>
        <w:t xml:space="preserve">, M., </w:t>
      </w:r>
      <w:r>
        <w:rPr>
          <w:b/>
          <w:color w:val="000000"/>
        </w:rPr>
        <w:t>Sirbubalo, M</w:t>
      </w:r>
      <w:r>
        <w:rPr>
          <w:b/>
          <w:i/>
          <w:color w:val="000000"/>
        </w:rPr>
        <w:t>.</w:t>
      </w:r>
      <w:r>
        <w:rPr>
          <w:b/>
          <w:color w:val="2F5496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Tucak</w:t>
      </w:r>
      <w:proofErr w:type="spellEnd"/>
      <w:r>
        <w:rPr>
          <w:color w:val="000000"/>
        </w:rPr>
        <w:t xml:space="preserve">, A., Vranić, E. (2019). </w:t>
      </w:r>
      <w:hyperlink r:id="rId5">
        <w:proofErr w:type="spellStart"/>
        <w:r>
          <w:rPr>
            <w:color w:val="000000"/>
            <w:highlight w:val="white"/>
          </w:rPr>
          <w:t>Coated</w:t>
        </w:r>
        <w:proofErr w:type="spellEnd"/>
        <w:r>
          <w:rPr>
            <w:color w:val="000000"/>
            <w:highlight w:val="white"/>
          </w:rPr>
          <w:t xml:space="preserve"> 3D </w:t>
        </w:r>
        <w:proofErr w:type="spellStart"/>
        <w:r>
          <w:rPr>
            <w:color w:val="000000"/>
            <w:highlight w:val="white"/>
          </w:rPr>
          <w:t>Printed</w:t>
        </w:r>
        <w:proofErr w:type="spellEnd"/>
        <w:r>
          <w:rPr>
            <w:color w:val="000000"/>
            <w:highlight w:val="white"/>
          </w:rPr>
          <w:t xml:space="preserve"> PLA </w:t>
        </w:r>
        <w:proofErr w:type="spellStart"/>
        <w:r>
          <w:rPr>
            <w:color w:val="000000"/>
            <w:highlight w:val="white"/>
          </w:rPr>
          <w:lastRenderedPageBreak/>
          <w:t>Microneedles</w:t>
        </w:r>
        <w:proofErr w:type="spellEnd"/>
        <w:r>
          <w:rPr>
            <w:color w:val="000000"/>
            <w:highlight w:val="white"/>
          </w:rPr>
          <w:t xml:space="preserve"> as </w:t>
        </w:r>
        <w:proofErr w:type="spellStart"/>
        <w:r>
          <w:rPr>
            <w:color w:val="000000"/>
            <w:highlight w:val="white"/>
          </w:rPr>
          <w:t>Transdermal</w:t>
        </w:r>
        <w:proofErr w:type="spellEnd"/>
        <w:r>
          <w:rPr>
            <w:color w:val="000000"/>
            <w:highlight w:val="white"/>
          </w:rPr>
          <w:t xml:space="preserve"> Drug </w:t>
        </w:r>
        <w:proofErr w:type="spellStart"/>
        <w:r>
          <w:rPr>
            <w:color w:val="000000"/>
            <w:highlight w:val="white"/>
          </w:rPr>
          <w:t>Delivery</w:t>
        </w:r>
        <w:proofErr w:type="spellEnd"/>
        <w:r>
          <w:rPr>
            <w:color w:val="000000"/>
            <w:highlight w:val="white"/>
          </w:rPr>
          <w:t xml:space="preserve"> Systems</w:t>
        </w:r>
      </w:hyperlink>
      <w:r>
        <w:rPr>
          <w:color w:val="000000"/>
        </w:rPr>
        <w:t xml:space="preserve">. International </w:t>
      </w:r>
      <w:proofErr w:type="spellStart"/>
      <w:r>
        <w:rPr>
          <w:color w:val="000000"/>
        </w:rPr>
        <w:t>Conference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Engineering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Cham</w:t>
      </w:r>
      <w:proofErr w:type="spellEnd"/>
      <w:r>
        <w:rPr>
          <w:color w:val="000000"/>
        </w:rPr>
        <w:t>, 735-742.</w:t>
      </w:r>
    </w:p>
    <w:p w14:paraId="33385FFD" w14:textId="77777777" w:rsidR="00B5322C" w:rsidRDefault="00B5322C" w:rsidP="00B532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Krezić</w:t>
      </w:r>
      <w:proofErr w:type="spellEnd"/>
      <w:r>
        <w:rPr>
          <w:color w:val="000000"/>
        </w:rPr>
        <w:t xml:space="preserve">, S., Krhan, E., </w:t>
      </w:r>
      <w:proofErr w:type="spellStart"/>
      <w:r>
        <w:rPr>
          <w:color w:val="000000"/>
        </w:rPr>
        <w:t>Mandžuka</w:t>
      </w:r>
      <w:proofErr w:type="spellEnd"/>
      <w:r>
        <w:rPr>
          <w:color w:val="000000"/>
        </w:rPr>
        <w:t xml:space="preserve">, E., Kovač, N., Marić, A., </w:t>
      </w:r>
      <w:proofErr w:type="spellStart"/>
      <w:r>
        <w:rPr>
          <w:color w:val="000000"/>
        </w:rPr>
        <w:t>Komić</w:t>
      </w:r>
      <w:proofErr w:type="spellEnd"/>
      <w:r>
        <w:rPr>
          <w:color w:val="000000"/>
        </w:rPr>
        <w:t xml:space="preserve">, S., Nikšić, A., </w:t>
      </w:r>
      <w:proofErr w:type="spellStart"/>
      <w:r>
        <w:rPr>
          <w:color w:val="000000"/>
        </w:rPr>
        <w:t>Tucak</w:t>
      </w:r>
      <w:proofErr w:type="spellEnd"/>
      <w:r>
        <w:rPr>
          <w:color w:val="000000"/>
        </w:rPr>
        <w:t xml:space="preserve">, A., </w:t>
      </w:r>
      <w:r>
        <w:rPr>
          <w:b/>
          <w:color w:val="000000"/>
        </w:rPr>
        <w:t>Sirbubalo, M.,</w:t>
      </w:r>
      <w:r>
        <w:rPr>
          <w:color w:val="000000"/>
        </w:rPr>
        <w:t xml:space="preserve"> Vranić, E. (2019). </w:t>
      </w:r>
      <w:proofErr w:type="spellStart"/>
      <w:r>
        <w:rPr>
          <w:color w:val="000000"/>
        </w:rPr>
        <w:t>Fabrication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Suppositories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3D </w:t>
      </w:r>
      <w:proofErr w:type="spellStart"/>
      <w:r>
        <w:rPr>
          <w:color w:val="000000"/>
        </w:rPr>
        <w:t>Printed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Moulds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Therapy</w:t>
      </w:r>
      <w:proofErr w:type="spellEnd"/>
      <w:r>
        <w:rPr>
          <w:color w:val="000000"/>
        </w:rPr>
        <w:t xml:space="preserve">. International </w:t>
      </w:r>
      <w:proofErr w:type="spellStart"/>
      <w:r>
        <w:rPr>
          <w:color w:val="000000"/>
        </w:rPr>
        <w:t>Conference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Engineering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Cham</w:t>
      </w:r>
      <w:proofErr w:type="spellEnd"/>
      <w:r>
        <w:rPr>
          <w:color w:val="000000"/>
        </w:rPr>
        <w:t xml:space="preserve">, 729-734. </w:t>
      </w:r>
    </w:p>
    <w:p w14:paraId="78D4ECE0" w14:textId="77777777" w:rsidR="008D105F" w:rsidRDefault="008D105F"/>
    <w:sectPr w:rsidR="008D105F" w:rsidSect="00B5322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20A"/>
    <w:multiLevelType w:val="multilevel"/>
    <w:tmpl w:val="E7506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41836"/>
    <w:multiLevelType w:val="multilevel"/>
    <w:tmpl w:val="280A7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41956457">
    <w:abstractNumId w:val="0"/>
  </w:num>
  <w:num w:numId="2" w16cid:durableId="8087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C"/>
    <w:rsid w:val="00091EAB"/>
    <w:rsid w:val="002474A4"/>
    <w:rsid w:val="0034367F"/>
    <w:rsid w:val="008D105F"/>
    <w:rsid w:val="00B5322C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3A84"/>
  <w15:chartTrackingRefBased/>
  <w15:docId w15:val="{1FEF59D8-7E2B-4D48-8CC0-EFA78F41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2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chapter/10.1007/978-3-030-17971-7_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2025-11-10T09:44:00Z</dcterms:created>
  <dcterms:modified xsi:type="dcterms:W3CDTF">2025-11-10T09:44:00Z</dcterms:modified>
</cp:coreProperties>
</file>