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DBFE" w14:textId="7CDAB9B6" w:rsidR="00A55FCA" w:rsidRPr="00A55FCA" w:rsidRDefault="00A55FCA">
      <w:pPr>
        <w:rPr>
          <w:b/>
        </w:rPr>
      </w:pPr>
      <w:r w:rsidRPr="00A55FCA">
        <w:rPr>
          <w:b/>
        </w:rPr>
        <w:t>NAME AND SURNAME:</w:t>
      </w:r>
      <w:r w:rsidR="00F566BA">
        <w:rPr>
          <w:b/>
        </w:rPr>
        <w:t xml:space="preserve"> Irma Gušić</w:t>
      </w:r>
    </w:p>
    <w:p w14:paraId="6C7FDBFF" w14:textId="77777777" w:rsidR="00A55FCA" w:rsidRDefault="00A55FCA"/>
    <w:p w14:paraId="6C7FDC00" w14:textId="77777777" w:rsidR="00A55FCA" w:rsidRPr="00A55FCA" w:rsidRDefault="00A55FCA">
      <w:pPr>
        <w:rPr>
          <w:b/>
        </w:rPr>
      </w:pPr>
      <w:r w:rsidRPr="00A55FCA">
        <w:rPr>
          <w:b/>
        </w:rPr>
        <w:t>Work  experience:</w:t>
      </w:r>
    </w:p>
    <w:p w14:paraId="6A3720EB" w14:textId="2C5E20B5" w:rsidR="00F566BA" w:rsidRPr="00F566BA" w:rsidRDefault="00F566BA" w:rsidP="00F566BA">
      <w:pPr>
        <w:pStyle w:val="ListParagraph"/>
        <w:numPr>
          <w:ilvl w:val="0"/>
          <w:numId w:val="2"/>
        </w:numPr>
        <w:rPr>
          <w:rFonts w:cstheme="minorHAnsi"/>
          <w:i/>
          <w:iCs/>
        </w:rPr>
      </w:pPr>
      <w:r w:rsidRPr="00F566BA">
        <w:rPr>
          <w:rFonts w:cstheme="minorHAnsi"/>
          <w:i/>
          <w:iCs/>
        </w:rPr>
        <w:t>2022. Senior teaching and research assistant</w:t>
      </w:r>
    </w:p>
    <w:p w14:paraId="5FF6D3D3" w14:textId="06449402" w:rsidR="00F566BA" w:rsidRPr="00F566BA" w:rsidRDefault="00F566BA" w:rsidP="00F566BA">
      <w:pPr>
        <w:pStyle w:val="ListParagraph"/>
        <w:rPr>
          <w:rFonts w:cstheme="minorHAnsi"/>
          <w:i/>
          <w:iCs/>
        </w:rPr>
      </w:pPr>
      <w:bookmarkStart w:id="0" w:name="_Hlk187836940"/>
      <w:r w:rsidRPr="00F566BA">
        <w:rPr>
          <w:rFonts w:cstheme="minorHAnsi"/>
          <w:i/>
          <w:iCs/>
        </w:rPr>
        <w:t>Department of pharmacognosy</w:t>
      </w:r>
    </w:p>
    <w:bookmarkEnd w:id="0"/>
    <w:p w14:paraId="6F755632" w14:textId="3FA38CE5" w:rsidR="00F566BA" w:rsidRPr="00F566BA" w:rsidRDefault="00F566BA" w:rsidP="00F566BA">
      <w:pPr>
        <w:pStyle w:val="ListParagraph"/>
        <w:numPr>
          <w:ilvl w:val="0"/>
          <w:numId w:val="2"/>
        </w:numPr>
        <w:rPr>
          <w:rFonts w:cstheme="minorHAnsi"/>
          <w:i/>
          <w:iCs/>
        </w:rPr>
      </w:pPr>
      <w:r w:rsidRPr="00F566BA">
        <w:rPr>
          <w:rFonts w:cstheme="minorHAnsi"/>
          <w:i/>
          <w:iCs/>
        </w:rPr>
        <w:t>2016</w:t>
      </w:r>
      <w:r w:rsidRPr="00F566BA">
        <w:rPr>
          <w:rFonts w:cstheme="minorHAnsi"/>
          <w:i/>
          <w:iCs/>
        </w:rPr>
        <w:t xml:space="preserve"> -2022. </w:t>
      </w:r>
      <w:r w:rsidRPr="00F566BA">
        <w:rPr>
          <w:rFonts w:cstheme="minorHAnsi"/>
          <w:i/>
          <w:iCs/>
        </w:rPr>
        <w:t>Teaching and research assistant</w:t>
      </w:r>
    </w:p>
    <w:p w14:paraId="28BE7F33" w14:textId="573D8DCA" w:rsidR="00F566BA" w:rsidRPr="00F566BA" w:rsidRDefault="00F566BA" w:rsidP="00F566BA">
      <w:pPr>
        <w:pStyle w:val="ListParagraph"/>
        <w:rPr>
          <w:rFonts w:cstheme="minorHAnsi"/>
          <w:i/>
          <w:iCs/>
        </w:rPr>
      </w:pPr>
      <w:r w:rsidRPr="00F566BA">
        <w:rPr>
          <w:rFonts w:cstheme="minorHAnsi"/>
          <w:i/>
          <w:iCs/>
        </w:rPr>
        <w:t>Department of pharmacognosy</w:t>
      </w:r>
    </w:p>
    <w:p w14:paraId="6C7FDC03" w14:textId="456AAEBE" w:rsidR="00A55FCA" w:rsidRDefault="00A55FCA">
      <w:pPr>
        <w:rPr>
          <w:b/>
        </w:rPr>
      </w:pPr>
      <w:r w:rsidRPr="00A55FCA">
        <w:rPr>
          <w:b/>
        </w:rPr>
        <w:t xml:space="preserve">Education: </w:t>
      </w:r>
    </w:p>
    <w:p w14:paraId="6C7FDC04" w14:textId="6EF368A9" w:rsidR="00A55FCA" w:rsidRPr="00410FFD" w:rsidRDefault="00A55FCA" w:rsidP="00410FFD">
      <w:pPr>
        <w:pStyle w:val="ListParagraph"/>
        <w:numPr>
          <w:ilvl w:val="0"/>
          <w:numId w:val="1"/>
        </w:numPr>
        <w:rPr>
          <w:lang w:val="en-GB"/>
        </w:rPr>
      </w:pPr>
      <w:r w:rsidRPr="00A55FCA">
        <w:t>20</w:t>
      </w:r>
      <w:r w:rsidR="00140AC3">
        <w:t>2</w:t>
      </w:r>
      <w:r w:rsidR="00F566BA">
        <w:t>2. - present</w:t>
      </w:r>
      <w:r w:rsidR="00410FFD">
        <w:t xml:space="preserve"> </w:t>
      </w:r>
      <w:r w:rsidR="00F566BA" w:rsidRPr="00F566BA">
        <w:rPr>
          <w:i/>
          <w:iCs/>
        </w:rPr>
        <w:t>Specialist study programme – Phytopharmacy</w:t>
      </w:r>
    </w:p>
    <w:p w14:paraId="53AB93CC" w14:textId="663F30E1" w:rsidR="00140AC3" w:rsidRPr="00140AC3" w:rsidRDefault="00F566BA" w:rsidP="00F566BA">
      <w:pPr>
        <w:pStyle w:val="ListParagraph"/>
      </w:pPr>
      <w:r w:rsidRPr="00F566BA">
        <w:t>Federal Ministry of Health, Bosnia and Herzegovina</w:t>
      </w:r>
    </w:p>
    <w:p w14:paraId="6C7FDC06" w14:textId="77777777" w:rsidR="00A55FCA" w:rsidRDefault="00A55FCA" w:rsidP="00A55FCA">
      <w:pPr>
        <w:pStyle w:val="ListParagraph"/>
      </w:pPr>
    </w:p>
    <w:p w14:paraId="6C7FDC07" w14:textId="6E7266EA" w:rsidR="007D5CAF" w:rsidRDefault="007D5CAF" w:rsidP="00410FFD">
      <w:pPr>
        <w:pStyle w:val="ListParagraph"/>
        <w:numPr>
          <w:ilvl w:val="0"/>
          <w:numId w:val="1"/>
        </w:numPr>
      </w:pPr>
      <w:r>
        <w:t>20</w:t>
      </w:r>
      <w:r w:rsidR="00140AC3">
        <w:t>1</w:t>
      </w:r>
      <w:r w:rsidR="00F566BA">
        <w:t>9. - present</w:t>
      </w:r>
      <w:r>
        <w:t xml:space="preserve"> </w:t>
      </w:r>
      <w:r w:rsidR="00F566BA" w:rsidRPr="00F566BA">
        <w:rPr>
          <w:i/>
          <w:iCs/>
        </w:rPr>
        <w:t>PhD programme – Pharmaceutical research</w:t>
      </w:r>
    </w:p>
    <w:p w14:paraId="0B02E079" w14:textId="7C5FB1A2" w:rsidR="00977C3E" w:rsidRDefault="00F566BA" w:rsidP="007273D7">
      <w:pPr>
        <w:pStyle w:val="ListParagraph"/>
      </w:pPr>
      <w:r w:rsidRPr="00F566BA">
        <w:t>University of Sarajevo, Faculty of Pharmacy</w:t>
      </w:r>
    </w:p>
    <w:p w14:paraId="3E24AB22" w14:textId="77777777" w:rsidR="00F566BA" w:rsidRPr="00F566BA" w:rsidRDefault="00F566BA" w:rsidP="007273D7">
      <w:pPr>
        <w:pStyle w:val="ListParagraph"/>
      </w:pPr>
    </w:p>
    <w:p w14:paraId="701BCB77" w14:textId="6EB09489" w:rsidR="00977C3E" w:rsidRPr="00F566BA" w:rsidRDefault="00410FFD" w:rsidP="00410FFD">
      <w:pPr>
        <w:pStyle w:val="ListParagraph"/>
        <w:numPr>
          <w:ilvl w:val="0"/>
          <w:numId w:val="1"/>
        </w:numPr>
      </w:pPr>
      <w:r w:rsidRPr="00410FFD">
        <w:t>20</w:t>
      </w:r>
      <w:r w:rsidR="00F566BA">
        <w:t>18.</w:t>
      </w:r>
      <w:r w:rsidRPr="00410FFD">
        <w:t xml:space="preserve"> </w:t>
      </w:r>
      <w:r w:rsidR="00F566BA" w:rsidRPr="00F566BA">
        <w:rPr>
          <w:i/>
          <w:iCs/>
        </w:rPr>
        <w:t>Licence for independent work as pharmacist</w:t>
      </w:r>
    </w:p>
    <w:p w14:paraId="26D0A40E" w14:textId="6ECD0E7D" w:rsidR="00F566BA" w:rsidRDefault="00F566BA" w:rsidP="00F566BA">
      <w:pPr>
        <w:pStyle w:val="ListParagraph"/>
      </w:pPr>
      <w:r w:rsidRPr="00F566BA">
        <w:t>Federal Ministry of Health, Bosnia and Herzegovina</w:t>
      </w:r>
    </w:p>
    <w:p w14:paraId="1CF0C4AD" w14:textId="77777777" w:rsidR="00F566BA" w:rsidRDefault="00F566BA" w:rsidP="00F566BA">
      <w:pPr>
        <w:pStyle w:val="ListParagraph"/>
      </w:pPr>
    </w:p>
    <w:p w14:paraId="7E33B7AE" w14:textId="706F54C2" w:rsidR="00F566BA" w:rsidRPr="000020DD" w:rsidRDefault="00F566BA" w:rsidP="00F566BA">
      <w:pPr>
        <w:pStyle w:val="ListParagraph"/>
        <w:numPr>
          <w:ilvl w:val="0"/>
          <w:numId w:val="5"/>
        </w:numPr>
      </w:pPr>
      <w:r>
        <w:t xml:space="preserve">2016. </w:t>
      </w:r>
      <w:r w:rsidRPr="00F566BA">
        <w:rPr>
          <w:i/>
          <w:iCs/>
        </w:rPr>
        <w:t>Master of Pharmacy</w:t>
      </w:r>
    </w:p>
    <w:p w14:paraId="74BDE0EF" w14:textId="336B17C7" w:rsidR="000020DD" w:rsidRDefault="000020DD" w:rsidP="00F566BA">
      <w:pPr>
        <w:pStyle w:val="ListParagraph"/>
      </w:pPr>
      <w:r w:rsidRPr="000020DD">
        <w:t xml:space="preserve">Diploma Thesis: </w:t>
      </w:r>
      <w:r w:rsidRPr="000020DD">
        <w:t>Nanoparticulate formulations of secretoneurin for application in wound healing</w:t>
      </w:r>
    </w:p>
    <w:p w14:paraId="58977046" w14:textId="00DCE7F9" w:rsidR="00F566BA" w:rsidRDefault="00F566BA" w:rsidP="00F566BA">
      <w:pPr>
        <w:pStyle w:val="ListParagraph"/>
      </w:pPr>
      <w:r w:rsidRPr="00F566BA">
        <w:t>University of Graz - Faculty of Natural Sciences, Diploma Programme Pharmacy</w:t>
      </w:r>
    </w:p>
    <w:p w14:paraId="6C7FDC09" w14:textId="77777777" w:rsidR="007D5CAF" w:rsidRDefault="007D5CAF" w:rsidP="007D5CAF">
      <w:pPr>
        <w:rPr>
          <w:b/>
        </w:rPr>
      </w:pPr>
      <w:r w:rsidRPr="007D5CAF">
        <w:rPr>
          <w:b/>
        </w:rPr>
        <w:t>Study abroad:</w:t>
      </w:r>
    </w:p>
    <w:p w14:paraId="35FA3D86" w14:textId="1FA66143" w:rsidR="000020DD" w:rsidRDefault="000020DD" w:rsidP="000020DD">
      <w:pPr>
        <w:pStyle w:val="ListParagraph"/>
        <w:numPr>
          <w:ilvl w:val="0"/>
          <w:numId w:val="5"/>
        </w:numPr>
      </w:pPr>
      <w:r>
        <w:t>2024. Univer</w:t>
      </w:r>
      <w:r>
        <w:t>sity of Ljubljana</w:t>
      </w:r>
      <w:r>
        <w:t>, Fa</w:t>
      </w:r>
      <w:r>
        <w:t>culty of Health Sciences</w:t>
      </w:r>
    </w:p>
    <w:p w14:paraId="035E8D45" w14:textId="113F38C8" w:rsidR="000020DD" w:rsidRDefault="000020DD" w:rsidP="000020DD">
      <w:pPr>
        <w:pStyle w:val="ListParagraph"/>
        <w:numPr>
          <w:ilvl w:val="0"/>
          <w:numId w:val="5"/>
        </w:numPr>
      </w:pPr>
      <w:r>
        <w:t xml:space="preserve">2023. </w:t>
      </w:r>
      <w:r>
        <w:t>Radboud University Nijmegen</w:t>
      </w:r>
      <w:r>
        <w:t>, N</w:t>
      </w:r>
      <w:r>
        <w:t>etherlands</w:t>
      </w:r>
    </w:p>
    <w:p w14:paraId="3444FA37" w14:textId="77777777" w:rsidR="000020DD" w:rsidRDefault="000020DD" w:rsidP="000020DD">
      <w:pPr>
        <w:pStyle w:val="ListParagraph"/>
        <w:numPr>
          <w:ilvl w:val="0"/>
          <w:numId w:val="5"/>
        </w:numPr>
      </w:pPr>
      <w:r>
        <w:t xml:space="preserve">2019. </w:t>
      </w:r>
      <w:r w:rsidRPr="000020DD">
        <w:t>University of Ljubljana, Faculty of Health Sciences</w:t>
      </w:r>
    </w:p>
    <w:p w14:paraId="3E5AB6EC" w14:textId="77777777" w:rsidR="000020DD" w:rsidRPr="000020DD" w:rsidRDefault="000020DD" w:rsidP="000020DD">
      <w:pPr>
        <w:pStyle w:val="ListParagraph"/>
      </w:pPr>
    </w:p>
    <w:p w14:paraId="6C7FDC0C" w14:textId="553FCF4B" w:rsidR="007D5CAF" w:rsidRPr="000020DD" w:rsidRDefault="007D5CAF" w:rsidP="000020DD">
      <w:pPr>
        <w:rPr>
          <w:b/>
        </w:rPr>
      </w:pPr>
      <w:r w:rsidRPr="000020DD">
        <w:rPr>
          <w:b/>
        </w:rPr>
        <w:t xml:space="preserve">Academic/teaching work: </w:t>
      </w:r>
    </w:p>
    <w:p w14:paraId="45969A67" w14:textId="6881FC75" w:rsidR="000020DD" w:rsidRPr="000020DD" w:rsidRDefault="000020DD" w:rsidP="000020DD">
      <w:pPr>
        <w:rPr>
          <w:rFonts w:cstheme="minorHAnsi"/>
          <w:i/>
          <w:iCs/>
        </w:rPr>
      </w:pPr>
      <w:r w:rsidRPr="000020DD">
        <w:rPr>
          <w:rFonts w:cstheme="minorHAnsi"/>
          <w:i/>
          <w:iCs/>
        </w:rPr>
        <w:t>Integrated study of 1st and 2nd cycle of Faculty of Pharmacy, University of Sarajevo</w:t>
      </w:r>
    </w:p>
    <w:p w14:paraId="22775B49" w14:textId="77777777" w:rsidR="00140809" w:rsidRPr="00140809" w:rsidRDefault="000020DD" w:rsidP="00140809">
      <w:pPr>
        <w:pStyle w:val="ListParagraph"/>
        <w:numPr>
          <w:ilvl w:val="0"/>
          <w:numId w:val="6"/>
        </w:numPr>
        <w:rPr>
          <w:rFonts w:cstheme="minorHAnsi"/>
          <w:i/>
          <w:iCs/>
        </w:rPr>
      </w:pPr>
      <w:r w:rsidRPr="00140809">
        <w:rPr>
          <w:rFonts w:cstheme="minorHAnsi"/>
          <w:i/>
          <w:iCs/>
        </w:rPr>
        <w:t xml:space="preserve">Obligatory subjects: </w:t>
      </w:r>
      <w:r w:rsidRPr="00140809">
        <w:rPr>
          <w:rFonts w:cstheme="minorHAnsi"/>
        </w:rPr>
        <w:t>Pharmacognosy and chemistry of drugs I</w:t>
      </w:r>
    </w:p>
    <w:p w14:paraId="3E9C1390" w14:textId="7E88FDEA" w:rsidR="000020DD" w:rsidRPr="00140809" w:rsidRDefault="00140809" w:rsidP="00140809">
      <w:pPr>
        <w:pStyle w:val="ListParagraph"/>
        <w:ind w:left="2496" w:firstLine="336"/>
        <w:rPr>
          <w:rFonts w:cstheme="minorHAnsi"/>
          <w:i/>
          <w:iCs/>
        </w:rPr>
      </w:pPr>
      <w:r>
        <w:rPr>
          <w:rFonts w:cstheme="minorHAnsi"/>
          <w:i/>
          <w:iCs/>
        </w:rPr>
        <w:t xml:space="preserve"> </w:t>
      </w:r>
      <w:r w:rsidR="000020DD" w:rsidRPr="00140809">
        <w:rPr>
          <w:rFonts w:cstheme="minorHAnsi"/>
        </w:rPr>
        <w:t>Pharmacognosy and chemistry of drugs II</w:t>
      </w:r>
    </w:p>
    <w:p w14:paraId="04A74B57" w14:textId="77777777" w:rsidR="000020DD" w:rsidRPr="00140809" w:rsidRDefault="000020DD" w:rsidP="000020DD">
      <w:pPr>
        <w:rPr>
          <w:rFonts w:cstheme="minorHAnsi"/>
          <w:i/>
          <w:iCs/>
        </w:rPr>
      </w:pPr>
      <w:r w:rsidRPr="00140809">
        <w:rPr>
          <w:rFonts w:cstheme="minorHAnsi"/>
          <w:i/>
          <w:iCs/>
        </w:rPr>
        <w:t>and associated elective subjects at Department of Pharmacognosy:</w:t>
      </w:r>
    </w:p>
    <w:p w14:paraId="2101FBC9" w14:textId="1A739FB9" w:rsidR="000020DD" w:rsidRPr="000020DD" w:rsidRDefault="000020DD" w:rsidP="00140809">
      <w:pPr>
        <w:pStyle w:val="ListParagraph"/>
        <w:numPr>
          <w:ilvl w:val="0"/>
          <w:numId w:val="6"/>
        </w:numPr>
        <w:rPr>
          <w:b/>
        </w:rPr>
      </w:pPr>
      <w:r w:rsidRPr="00140809">
        <w:rPr>
          <w:rFonts w:cstheme="minorHAnsi"/>
        </w:rPr>
        <w:t>Phytotherapy;</w:t>
      </w:r>
    </w:p>
    <w:p w14:paraId="4C5A6451" w14:textId="60C33F1E" w:rsidR="000020DD" w:rsidRPr="00140809" w:rsidRDefault="000020DD" w:rsidP="00140809">
      <w:pPr>
        <w:pStyle w:val="ListParagraph"/>
        <w:numPr>
          <w:ilvl w:val="0"/>
          <w:numId w:val="6"/>
        </w:numPr>
        <w:rPr>
          <w:b/>
        </w:rPr>
      </w:pPr>
      <w:r w:rsidRPr="00140809">
        <w:rPr>
          <w:rFonts w:cstheme="minorHAnsi"/>
        </w:rPr>
        <w:t xml:space="preserve">Isolation of </w:t>
      </w:r>
      <w:r w:rsidR="00140809">
        <w:rPr>
          <w:rFonts w:cstheme="minorHAnsi"/>
        </w:rPr>
        <w:t>n</w:t>
      </w:r>
      <w:r w:rsidRPr="00140809">
        <w:rPr>
          <w:rFonts w:cstheme="minorHAnsi"/>
        </w:rPr>
        <w:t>atural</w:t>
      </w:r>
      <w:r w:rsidR="00140809">
        <w:rPr>
          <w:rFonts w:cstheme="minorHAnsi"/>
        </w:rPr>
        <w:t xml:space="preserve"> bioactive compounds;</w:t>
      </w:r>
    </w:p>
    <w:p w14:paraId="08B38EB7" w14:textId="488B1363" w:rsidR="00140809" w:rsidRDefault="00140809" w:rsidP="00140809">
      <w:pPr>
        <w:pStyle w:val="ListParagraph"/>
        <w:numPr>
          <w:ilvl w:val="0"/>
          <w:numId w:val="6"/>
        </w:numPr>
        <w:rPr>
          <w:b/>
        </w:rPr>
      </w:pPr>
      <w:r>
        <w:rPr>
          <w:rFonts w:cstheme="minorHAnsi"/>
        </w:rPr>
        <w:t>Aromatic plants and essential oils.</w:t>
      </w:r>
    </w:p>
    <w:p w14:paraId="47A4D09A" w14:textId="77777777" w:rsidR="000020DD" w:rsidRDefault="000020DD" w:rsidP="000020DD">
      <w:pPr>
        <w:rPr>
          <w:b/>
        </w:rPr>
      </w:pPr>
    </w:p>
    <w:p w14:paraId="6C7FDC0F" w14:textId="74736EC5" w:rsidR="00CE007D" w:rsidRDefault="00CE007D" w:rsidP="000020DD">
      <w:pPr>
        <w:rPr>
          <w:b/>
        </w:rPr>
      </w:pPr>
      <w:r w:rsidRPr="000020DD">
        <w:rPr>
          <w:b/>
        </w:rPr>
        <w:lastRenderedPageBreak/>
        <w:t xml:space="preserve">Other academic positions and </w:t>
      </w:r>
      <w:r w:rsidR="0060331A">
        <w:rPr>
          <w:b/>
        </w:rPr>
        <w:t>involvements</w:t>
      </w:r>
      <w:r w:rsidRPr="000020DD">
        <w:rPr>
          <w:b/>
        </w:rPr>
        <w:t>:</w:t>
      </w:r>
    </w:p>
    <w:p w14:paraId="502D3855" w14:textId="77777777" w:rsidR="004E45F1" w:rsidRPr="0092400B" w:rsidRDefault="004E45F1" w:rsidP="000020DD">
      <w:pPr>
        <w:rPr>
          <w:b/>
        </w:rPr>
      </w:pPr>
    </w:p>
    <w:p w14:paraId="37E341C3" w14:textId="31B4E289" w:rsidR="00AF6296" w:rsidRDefault="0092400B" w:rsidP="001F79F8">
      <w:pPr>
        <w:pStyle w:val="Default"/>
        <w:spacing w:after="68"/>
        <w:ind w:left="720" w:hanging="360"/>
        <w:jc w:val="both"/>
        <w:rPr>
          <w:rFonts w:asciiTheme="minorHAnsi" w:hAnsiTheme="minorHAnsi" w:cstheme="minorHAnsi"/>
          <w:sz w:val="22"/>
          <w:szCs w:val="22"/>
        </w:rPr>
      </w:pPr>
      <w:r w:rsidRPr="0092400B">
        <w:rPr>
          <w:rFonts w:asciiTheme="minorHAnsi" w:hAnsiTheme="minorHAnsi" w:cstheme="minorHAnsi"/>
          <w:sz w:val="22"/>
          <w:szCs w:val="22"/>
        </w:rPr>
        <w:t xml:space="preserve">• </w:t>
      </w:r>
      <w:r w:rsidR="00AF6296">
        <w:rPr>
          <w:rFonts w:asciiTheme="minorHAnsi" w:hAnsiTheme="minorHAnsi" w:cstheme="minorHAnsi"/>
          <w:sz w:val="22"/>
          <w:szCs w:val="22"/>
        </w:rPr>
        <w:tab/>
      </w:r>
      <w:r w:rsidRPr="0092400B">
        <w:rPr>
          <w:rFonts w:asciiTheme="minorHAnsi" w:hAnsiTheme="minorHAnsi" w:cstheme="minorHAnsi"/>
          <w:sz w:val="22"/>
          <w:szCs w:val="22"/>
        </w:rPr>
        <w:t xml:space="preserve">Participation in the work of </w:t>
      </w:r>
      <w:r w:rsidR="00AC2576">
        <w:rPr>
          <w:rFonts w:asciiTheme="minorHAnsi" w:hAnsiTheme="minorHAnsi" w:cstheme="minorHAnsi"/>
          <w:sz w:val="22"/>
          <w:szCs w:val="22"/>
        </w:rPr>
        <w:t>specialist committees</w:t>
      </w:r>
      <w:r w:rsidRPr="0092400B">
        <w:rPr>
          <w:rFonts w:asciiTheme="minorHAnsi" w:hAnsiTheme="minorHAnsi" w:cstheme="minorHAnsi"/>
          <w:sz w:val="22"/>
          <w:szCs w:val="22"/>
        </w:rPr>
        <w:t xml:space="preserve"> and organizational units of the Faculty:</w:t>
      </w:r>
    </w:p>
    <w:p w14:paraId="15187D0E" w14:textId="672DB9C1" w:rsidR="00503CAE" w:rsidRPr="001F79F8" w:rsidRDefault="00503CAE" w:rsidP="001F79F8">
      <w:pPr>
        <w:pStyle w:val="Default"/>
        <w:ind w:left="708"/>
        <w:jc w:val="both"/>
        <w:rPr>
          <w:rFonts w:asciiTheme="minorHAnsi" w:hAnsiTheme="minorHAnsi" w:cstheme="minorHAnsi"/>
          <w:bCs/>
          <w:sz w:val="22"/>
          <w:szCs w:val="22"/>
        </w:rPr>
      </w:pPr>
      <w:r w:rsidRPr="001F79F8">
        <w:rPr>
          <w:rFonts w:asciiTheme="minorHAnsi" w:hAnsiTheme="minorHAnsi" w:cstheme="minorHAnsi"/>
          <w:bCs/>
          <w:sz w:val="22"/>
          <w:szCs w:val="22"/>
        </w:rPr>
        <w:t>2024 – currently Chair of the Quality Assurance Committee of the University of Sarajevo - Faculty of Pharmacy;</w:t>
      </w:r>
    </w:p>
    <w:p w14:paraId="678236D5" w14:textId="77777777" w:rsidR="00503CAE" w:rsidRPr="001F79F8" w:rsidRDefault="00503CAE" w:rsidP="001F79F8">
      <w:pPr>
        <w:pStyle w:val="Default"/>
        <w:ind w:left="708"/>
        <w:jc w:val="both"/>
        <w:rPr>
          <w:rFonts w:asciiTheme="minorHAnsi" w:hAnsiTheme="minorHAnsi" w:cstheme="minorHAnsi"/>
          <w:bCs/>
          <w:sz w:val="22"/>
          <w:szCs w:val="22"/>
        </w:rPr>
      </w:pPr>
      <w:r w:rsidRPr="001F79F8">
        <w:rPr>
          <w:rFonts w:asciiTheme="minorHAnsi" w:hAnsiTheme="minorHAnsi" w:cstheme="minorHAnsi"/>
          <w:bCs/>
          <w:sz w:val="22"/>
          <w:szCs w:val="22"/>
        </w:rPr>
        <w:t>2023. Member of the team of internal auditors of the University of Sarajevo - Faculty of Pharmacy according to the requirements of ISO 9001:2015</w:t>
      </w:r>
    </w:p>
    <w:p w14:paraId="097E84CA" w14:textId="77777777" w:rsidR="00503CAE" w:rsidRPr="001F79F8" w:rsidRDefault="00503CAE" w:rsidP="001F79F8">
      <w:pPr>
        <w:pStyle w:val="Default"/>
        <w:ind w:left="708"/>
        <w:jc w:val="both"/>
        <w:rPr>
          <w:rFonts w:asciiTheme="minorHAnsi" w:hAnsiTheme="minorHAnsi" w:cstheme="minorHAnsi"/>
          <w:bCs/>
          <w:sz w:val="22"/>
          <w:szCs w:val="22"/>
        </w:rPr>
      </w:pPr>
      <w:r w:rsidRPr="001F79F8">
        <w:rPr>
          <w:rFonts w:asciiTheme="minorHAnsi" w:hAnsiTheme="minorHAnsi" w:cstheme="minorHAnsi"/>
          <w:bCs/>
          <w:sz w:val="22"/>
          <w:szCs w:val="22"/>
        </w:rPr>
        <w:t>2020 – 2024. Member of the Quality Assurance Committee of the University of Sarajevo - Faculty of Pharmacy;</w:t>
      </w:r>
    </w:p>
    <w:p w14:paraId="7308CAF2" w14:textId="7FF3BA54" w:rsidR="0092400B" w:rsidRDefault="00503CAE" w:rsidP="001F79F8">
      <w:pPr>
        <w:pStyle w:val="Default"/>
        <w:ind w:left="708"/>
        <w:jc w:val="both"/>
        <w:rPr>
          <w:rFonts w:asciiTheme="minorHAnsi" w:hAnsiTheme="minorHAnsi" w:cstheme="minorHAnsi"/>
          <w:bCs/>
          <w:sz w:val="22"/>
          <w:szCs w:val="22"/>
        </w:rPr>
      </w:pPr>
      <w:r w:rsidRPr="001F79F8">
        <w:rPr>
          <w:rFonts w:asciiTheme="minorHAnsi" w:hAnsiTheme="minorHAnsi" w:cstheme="minorHAnsi"/>
          <w:bCs/>
          <w:sz w:val="22"/>
          <w:szCs w:val="22"/>
        </w:rPr>
        <w:t xml:space="preserve">2018 – 2022. Secretary of the </w:t>
      </w:r>
      <w:r w:rsidR="001F79F8" w:rsidRPr="001F79F8">
        <w:rPr>
          <w:rFonts w:asciiTheme="minorHAnsi" w:hAnsiTheme="minorHAnsi" w:cstheme="minorHAnsi"/>
          <w:bCs/>
          <w:sz w:val="22"/>
          <w:szCs w:val="22"/>
        </w:rPr>
        <w:t>Association</w:t>
      </w:r>
      <w:r w:rsidRPr="001F79F8">
        <w:rPr>
          <w:rFonts w:asciiTheme="minorHAnsi" w:hAnsiTheme="minorHAnsi" w:cstheme="minorHAnsi"/>
          <w:bCs/>
          <w:sz w:val="22"/>
          <w:szCs w:val="22"/>
        </w:rPr>
        <w:t xml:space="preserve"> of the University of Sarajevo - Faculty of Pharmacy;</w:t>
      </w:r>
    </w:p>
    <w:p w14:paraId="2A82BD86" w14:textId="77777777" w:rsidR="001F79F8" w:rsidRDefault="001F79F8" w:rsidP="001F79F8">
      <w:pPr>
        <w:pStyle w:val="Default"/>
        <w:ind w:left="708"/>
        <w:jc w:val="both"/>
        <w:rPr>
          <w:rFonts w:asciiTheme="minorHAnsi" w:hAnsiTheme="minorHAnsi" w:cstheme="minorHAnsi"/>
          <w:bCs/>
          <w:sz w:val="22"/>
          <w:szCs w:val="22"/>
        </w:rPr>
      </w:pPr>
    </w:p>
    <w:p w14:paraId="608D5F95" w14:textId="2C8556A8" w:rsidR="001F79F8" w:rsidRPr="001F79F8" w:rsidRDefault="001F79F8" w:rsidP="001F79F8">
      <w:pPr>
        <w:pStyle w:val="Default"/>
        <w:numPr>
          <w:ilvl w:val="0"/>
          <w:numId w:val="16"/>
        </w:numPr>
        <w:jc w:val="both"/>
        <w:rPr>
          <w:rFonts w:asciiTheme="minorHAnsi" w:hAnsiTheme="minorHAnsi" w:cstheme="minorHAnsi"/>
          <w:bCs/>
          <w:sz w:val="22"/>
          <w:szCs w:val="22"/>
        </w:rPr>
      </w:pPr>
      <w:r w:rsidRPr="001F79F8">
        <w:rPr>
          <w:rFonts w:asciiTheme="minorHAnsi" w:hAnsiTheme="minorHAnsi" w:cstheme="minorHAnsi"/>
          <w:bCs/>
          <w:sz w:val="22"/>
          <w:szCs w:val="22"/>
        </w:rPr>
        <w:t>Supporting extracurricular academic activities</w:t>
      </w:r>
    </w:p>
    <w:p w14:paraId="486CB35F" w14:textId="77777777" w:rsidR="00503CAE" w:rsidRPr="0092400B" w:rsidRDefault="00503CAE" w:rsidP="00503CAE">
      <w:pPr>
        <w:pStyle w:val="Default"/>
        <w:rPr>
          <w:rFonts w:asciiTheme="minorHAnsi" w:hAnsiTheme="minorHAnsi" w:cstheme="minorHAnsi"/>
          <w:b/>
          <w:sz w:val="22"/>
          <w:szCs w:val="22"/>
        </w:rPr>
      </w:pPr>
    </w:p>
    <w:p w14:paraId="28726458" w14:textId="3911C20E" w:rsidR="00071F92" w:rsidRPr="0092400B" w:rsidRDefault="00071F92"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2024. Member of the </w:t>
      </w:r>
      <w:r w:rsidR="00A4261C" w:rsidRPr="0092400B">
        <w:rPr>
          <w:rFonts w:asciiTheme="minorHAnsi" w:hAnsiTheme="minorHAnsi" w:cstheme="minorHAnsi"/>
          <w:sz w:val="22"/>
          <w:szCs w:val="22"/>
        </w:rPr>
        <w:t>t</w:t>
      </w:r>
      <w:r w:rsidRPr="0092400B">
        <w:rPr>
          <w:rFonts w:asciiTheme="minorHAnsi" w:hAnsiTheme="minorHAnsi" w:cstheme="minorHAnsi"/>
          <w:sz w:val="22"/>
          <w:szCs w:val="22"/>
        </w:rPr>
        <w:t xml:space="preserve">eam for the organization and </w:t>
      </w:r>
      <w:r w:rsidR="00A4261C" w:rsidRPr="0092400B">
        <w:rPr>
          <w:rFonts w:asciiTheme="minorHAnsi" w:hAnsiTheme="minorHAnsi" w:cstheme="minorHAnsi"/>
          <w:sz w:val="22"/>
          <w:szCs w:val="22"/>
        </w:rPr>
        <w:t>implementation</w:t>
      </w:r>
      <w:r w:rsidRPr="0092400B">
        <w:rPr>
          <w:rFonts w:asciiTheme="minorHAnsi" w:hAnsiTheme="minorHAnsi" w:cstheme="minorHAnsi"/>
          <w:sz w:val="22"/>
          <w:szCs w:val="22"/>
        </w:rPr>
        <w:t xml:space="preserve"> of activities on the occasion of </w:t>
      </w:r>
      <w:r w:rsidR="00A4261C" w:rsidRPr="0092400B">
        <w:rPr>
          <w:rFonts w:asciiTheme="minorHAnsi" w:hAnsiTheme="minorHAnsi" w:cstheme="minorHAnsi"/>
          <w:sz w:val="22"/>
          <w:szCs w:val="22"/>
        </w:rPr>
        <w:t xml:space="preserve">the </w:t>
      </w:r>
      <w:r w:rsidRPr="0092400B">
        <w:rPr>
          <w:rFonts w:asciiTheme="minorHAnsi" w:hAnsiTheme="minorHAnsi" w:cstheme="minorHAnsi"/>
          <w:sz w:val="22"/>
          <w:szCs w:val="22"/>
        </w:rPr>
        <w:t>celebr</w:t>
      </w:r>
      <w:r w:rsidR="00A4261C" w:rsidRPr="0092400B">
        <w:rPr>
          <w:rFonts w:asciiTheme="minorHAnsi" w:hAnsiTheme="minorHAnsi" w:cstheme="minorHAnsi"/>
          <w:sz w:val="22"/>
          <w:szCs w:val="22"/>
        </w:rPr>
        <w:t>ation</w:t>
      </w:r>
      <w:r w:rsidRPr="0092400B">
        <w:rPr>
          <w:rFonts w:asciiTheme="minorHAnsi" w:hAnsiTheme="minorHAnsi" w:cstheme="minorHAnsi"/>
          <w:sz w:val="22"/>
          <w:szCs w:val="22"/>
        </w:rPr>
        <w:t xml:space="preserve"> </w:t>
      </w:r>
      <w:r w:rsidR="00C46850" w:rsidRPr="0092400B">
        <w:rPr>
          <w:rFonts w:asciiTheme="minorHAnsi" w:hAnsiTheme="minorHAnsi" w:cstheme="minorHAnsi"/>
          <w:sz w:val="22"/>
          <w:szCs w:val="22"/>
        </w:rPr>
        <w:t xml:space="preserve">of </w:t>
      </w:r>
      <w:r w:rsidRPr="0092400B">
        <w:rPr>
          <w:rFonts w:asciiTheme="minorHAnsi" w:hAnsiTheme="minorHAnsi" w:cstheme="minorHAnsi"/>
          <w:sz w:val="22"/>
          <w:szCs w:val="22"/>
        </w:rPr>
        <w:t>the Day of the University of Sarajevo - Faculty of Pharmacy;</w:t>
      </w:r>
    </w:p>
    <w:p w14:paraId="7688B4DA" w14:textId="142477B8" w:rsidR="00CF02BA" w:rsidRPr="0092400B" w:rsidRDefault="00071F92"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2024. Member of the </w:t>
      </w:r>
      <w:r w:rsidR="00C46850" w:rsidRPr="0092400B">
        <w:rPr>
          <w:rFonts w:asciiTheme="minorHAnsi" w:hAnsiTheme="minorHAnsi" w:cstheme="minorHAnsi"/>
          <w:sz w:val="22"/>
          <w:szCs w:val="22"/>
        </w:rPr>
        <w:t>t</w:t>
      </w:r>
      <w:r w:rsidRPr="0092400B">
        <w:rPr>
          <w:rFonts w:asciiTheme="minorHAnsi" w:hAnsiTheme="minorHAnsi" w:cstheme="minorHAnsi"/>
          <w:sz w:val="22"/>
          <w:szCs w:val="22"/>
        </w:rPr>
        <w:t xml:space="preserve">eam for </w:t>
      </w:r>
      <w:r w:rsidR="00C46850" w:rsidRPr="0092400B">
        <w:rPr>
          <w:rFonts w:asciiTheme="minorHAnsi" w:hAnsiTheme="minorHAnsi" w:cstheme="minorHAnsi"/>
          <w:sz w:val="22"/>
          <w:szCs w:val="22"/>
        </w:rPr>
        <w:t>e</w:t>
      </w:r>
      <w:r w:rsidRPr="0092400B">
        <w:rPr>
          <w:rFonts w:asciiTheme="minorHAnsi" w:hAnsiTheme="minorHAnsi" w:cstheme="minorHAnsi"/>
          <w:sz w:val="22"/>
          <w:szCs w:val="22"/>
        </w:rPr>
        <w:t xml:space="preserve">nrollment </w:t>
      </w:r>
      <w:r w:rsidR="00C46850" w:rsidRPr="0092400B">
        <w:rPr>
          <w:rFonts w:asciiTheme="minorHAnsi" w:hAnsiTheme="minorHAnsi" w:cstheme="minorHAnsi"/>
          <w:sz w:val="22"/>
          <w:szCs w:val="22"/>
        </w:rPr>
        <w:t>p</w:t>
      </w:r>
      <w:r w:rsidRPr="0092400B">
        <w:rPr>
          <w:rFonts w:asciiTheme="minorHAnsi" w:hAnsiTheme="minorHAnsi" w:cstheme="minorHAnsi"/>
          <w:sz w:val="22"/>
          <w:szCs w:val="22"/>
        </w:rPr>
        <w:t>romotion at the University of Sarajevo - Faculty of Pharmacy for the academic year 2024/2025.;</w:t>
      </w:r>
    </w:p>
    <w:p w14:paraId="3D27D737" w14:textId="2EB48040" w:rsidR="00792B57" w:rsidRPr="0092400B" w:rsidRDefault="001D28D7"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2023. </w:t>
      </w:r>
      <w:r w:rsidR="00792B57" w:rsidRPr="0092400B">
        <w:rPr>
          <w:rFonts w:asciiTheme="minorHAnsi" w:hAnsiTheme="minorHAnsi" w:cstheme="minorHAnsi"/>
          <w:sz w:val="22"/>
          <w:szCs w:val="22"/>
        </w:rPr>
        <w:t>“IQPharm education innovations for better healthcare in Bosnia and Herzegovina” – Final Symposium</w:t>
      </w:r>
      <w:r w:rsidR="00C64606" w:rsidRPr="0092400B">
        <w:rPr>
          <w:rFonts w:asciiTheme="minorHAnsi" w:hAnsiTheme="minorHAnsi" w:cstheme="minorHAnsi"/>
          <w:sz w:val="22"/>
          <w:szCs w:val="22"/>
        </w:rPr>
        <w:t xml:space="preserve"> </w:t>
      </w:r>
      <w:r w:rsidR="00792B57" w:rsidRPr="0092400B">
        <w:rPr>
          <w:rFonts w:asciiTheme="minorHAnsi" w:hAnsiTheme="minorHAnsi" w:cstheme="minorHAnsi"/>
          <w:sz w:val="22"/>
          <w:szCs w:val="22"/>
        </w:rPr>
        <w:t xml:space="preserve">of </w:t>
      </w:r>
      <w:r w:rsidR="00945DCE" w:rsidRPr="0092400B">
        <w:rPr>
          <w:rFonts w:asciiTheme="minorHAnsi" w:hAnsiTheme="minorHAnsi" w:cstheme="minorHAnsi"/>
          <w:sz w:val="22"/>
          <w:szCs w:val="22"/>
        </w:rPr>
        <w:t xml:space="preserve">the </w:t>
      </w:r>
      <w:r w:rsidR="00792B57" w:rsidRPr="0092400B">
        <w:rPr>
          <w:rFonts w:asciiTheme="minorHAnsi" w:hAnsiTheme="minorHAnsi" w:cstheme="minorHAnsi"/>
          <w:sz w:val="22"/>
          <w:szCs w:val="22"/>
        </w:rPr>
        <w:t xml:space="preserve">IQPharm project, December </w:t>
      </w:r>
      <w:r w:rsidR="00945DCE" w:rsidRPr="0092400B">
        <w:rPr>
          <w:rFonts w:asciiTheme="minorHAnsi" w:hAnsiTheme="minorHAnsi" w:cstheme="minorHAnsi"/>
          <w:sz w:val="22"/>
          <w:szCs w:val="22"/>
        </w:rPr>
        <w:t>1-3</w:t>
      </w:r>
      <w:r w:rsidR="002107A5" w:rsidRPr="0092400B">
        <w:rPr>
          <w:rFonts w:asciiTheme="minorHAnsi" w:hAnsiTheme="minorHAnsi" w:cstheme="minorHAnsi"/>
          <w:sz w:val="22"/>
          <w:szCs w:val="22"/>
        </w:rPr>
        <w:t xml:space="preserve">, </w:t>
      </w:r>
      <w:r w:rsidR="00792B57" w:rsidRPr="0092400B">
        <w:rPr>
          <w:rFonts w:asciiTheme="minorHAnsi" w:hAnsiTheme="minorHAnsi" w:cstheme="minorHAnsi"/>
          <w:sz w:val="22"/>
          <w:szCs w:val="22"/>
        </w:rPr>
        <w:t>2023, Sarajevo. Organizing Committee member (</w:t>
      </w:r>
      <w:r w:rsidR="002107A5" w:rsidRPr="0092400B">
        <w:rPr>
          <w:rFonts w:asciiTheme="minorHAnsi" w:hAnsiTheme="minorHAnsi" w:cstheme="minorHAnsi"/>
          <w:sz w:val="22"/>
          <w:szCs w:val="22"/>
        </w:rPr>
        <w:t>speaker</w:t>
      </w:r>
      <w:r w:rsidR="00792B57" w:rsidRPr="0092400B">
        <w:rPr>
          <w:rFonts w:asciiTheme="minorHAnsi" w:hAnsiTheme="minorHAnsi" w:cstheme="minorHAnsi"/>
          <w:sz w:val="22"/>
          <w:szCs w:val="22"/>
        </w:rPr>
        <w:t xml:space="preserve"> and moderator).</w:t>
      </w:r>
    </w:p>
    <w:p w14:paraId="0365235E" w14:textId="6FB39A8A" w:rsidR="007C4CAF" w:rsidRPr="0092400B" w:rsidRDefault="007C4CAF"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2023. Member of the </w:t>
      </w:r>
      <w:r w:rsidR="002107A5" w:rsidRPr="0092400B">
        <w:rPr>
          <w:rFonts w:asciiTheme="minorHAnsi" w:hAnsiTheme="minorHAnsi" w:cstheme="minorHAnsi"/>
          <w:sz w:val="22"/>
          <w:szCs w:val="22"/>
        </w:rPr>
        <w:t>o</w:t>
      </w:r>
      <w:r w:rsidRPr="0092400B">
        <w:rPr>
          <w:rFonts w:asciiTheme="minorHAnsi" w:hAnsiTheme="minorHAnsi" w:cstheme="minorHAnsi"/>
          <w:sz w:val="22"/>
          <w:szCs w:val="22"/>
        </w:rPr>
        <w:t xml:space="preserve">rganizing committee for </w:t>
      </w:r>
      <w:r w:rsidR="00D55184" w:rsidRPr="0092400B">
        <w:rPr>
          <w:rFonts w:asciiTheme="minorHAnsi" w:hAnsiTheme="minorHAnsi" w:cstheme="minorHAnsi"/>
          <w:sz w:val="22"/>
          <w:szCs w:val="22"/>
        </w:rPr>
        <w:t>the celebration of</w:t>
      </w:r>
      <w:r w:rsidRPr="0092400B">
        <w:rPr>
          <w:rFonts w:asciiTheme="minorHAnsi" w:hAnsiTheme="minorHAnsi" w:cstheme="minorHAnsi"/>
          <w:sz w:val="22"/>
          <w:szCs w:val="22"/>
        </w:rPr>
        <w:t xml:space="preserve"> the </w:t>
      </w:r>
      <w:r w:rsidR="00D55184" w:rsidRPr="0092400B">
        <w:rPr>
          <w:rFonts w:asciiTheme="minorHAnsi" w:hAnsiTheme="minorHAnsi" w:cstheme="minorHAnsi"/>
          <w:sz w:val="22"/>
          <w:szCs w:val="22"/>
        </w:rPr>
        <w:t>D</w:t>
      </w:r>
      <w:r w:rsidRPr="0092400B">
        <w:rPr>
          <w:rFonts w:asciiTheme="minorHAnsi" w:hAnsiTheme="minorHAnsi" w:cstheme="minorHAnsi"/>
          <w:sz w:val="22"/>
          <w:szCs w:val="22"/>
        </w:rPr>
        <w:t>ay of the University of Sarajevo - Faculty of Pharmacy;</w:t>
      </w:r>
    </w:p>
    <w:p w14:paraId="12AF30A3" w14:textId="6AA1D78A" w:rsidR="00091CA4" w:rsidRPr="0092400B" w:rsidRDefault="00091CA4"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2022. Scientific </w:t>
      </w:r>
      <w:r w:rsidR="00D55184" w:rsidRPr="0092400B">
        <w:rPr>
          <w:rFonts w:asciiTheme="minorHAnsi" w:hAnsiTheme="minorHAnsi" w:cstheme="minorHAnsi"/>
          <w:sz w:val="22"/>
          <w:szCs w:val="22"/>
        </w:rPr>
        <w:t>S</w:t>
      </w:r>
      <w:r w:rsidRPr="0092400B">
        <w:rPr>
          <w:rFonts w:asciiTheme="minorHAnsi" w:hAnsiTheme="minorHAnsi" w:cstheme="minorHAnsi"/>
          <w:sz w:val="22"/>
          <w:szCs w:val="22"/>
        </w:rPr>
        <w:t xml:space="preserve">ymposium ‘Cannabis: evidence and controversies’, October </w:t>
      </w:r>
      <w:r w:rsidR="00D55184" w:rsidRPr="0092400B">
        <w:rPr>
          <w:rFonts w:asciiTheme="minorHAnsi" w:hAnsiTheme="minorHAnsi" w:cstheme="minorHAnsi"/>
          <w:sz w:val="22"/>
          <w:szCs w:val="22"/>
        </w:rPr>
        <w:t xml:space="preserve">28, </w:t>
      </w:r>
      <w:r w:rsidRPr="0092400B">
        <w:rPr>
          <w:rFonts w:asciiTheme="minorHAnsi" w:hAnsiTheme="minorHAnsi" w:cstheme="minorHAnsi"/>
          <w:sz w:val="22"/>
          <w:szCs w:val="22"/>
        </w:rPr>
        <w:t xml:space="preserve">2022., University of Sarajevo – Faculty of Pharmacy. </w:t>
      </w:r>
      <w:r w:rsidR="00127471" w:rsidRPr="0092400B">
        <w:rPr>
          <w:rFonts w:asciiTheme="minorHAnsi" w:hAnsiTheme="minorHAnsi" w:cstheme="minorHAnsi"/>
          <w:sz w:val="22"/>
          <w:szCs w:val="22"/>
        </w:rPr>
        <w:t>Member of the o</w:t>
      </w:r>
      <w:r w:rsidRPr="0092400B">
        <w:rPr>
          <w:rFonts w:asciiTheme="minorHAnsi" w:hAnsiTheme="minorHAnsi" w:cstheme="minorHAnsi"/>
          <w:sz w:val="22"/>
          <w:szCs w:val="22"/>
        </w:rPr>
        <w:t>rganizing Committee</w:t>
      </w:r>
      <w:r w:rsidR="00127471" w:rsidRPr="0092400B">
        <w:rPr>
          <w:rFonts w:asciiTheme="minorHAnsi" w:hAnsiTheme="minorHAnsi" w:cstheme="minorHAnsi"/>
          <w:sz w:val="22"/>
          <w:szCs w:val="22"/>
        </w:rPr>
        <w:t>;</w:t>
      </w:r>
    </w:p>
    <w:p w14:paraId="603C8F98" w14:textId="06A30EDE" w:rsidR="007C4CAF" w:rsidRPr="0092400B" w:rsidRDefault="007C4CAF" w:rsidP="001F79F8">
      <w:pPr>
        <w:pStyle w:val="Default"/>
        <w:spacing w:after="68"/>
        <w:ind w:left="708"/>
        <w:jc w:val="both"/>
        <w:rPr>
          <w:rFonts w:asciiTheme="minorHAnsi" w:hAnsiTheme="minorHAnsi" w:cstheme="minorHAnsi"/>
          <w:sz w:val="22"/>
          <w:szCs w:val="22"/>
        </w:rPr>
      </w:pPr>
      <w:r w:rsidRPr="0092400B">
        <w:rPr>
          <w:rFonts w:asciiTheme="minorHAnsi" w:hAnsiTheme="minorHAnsi" w:cstheme="minorHAnsi"/>
          <w:sz w:val="22"/>
          <w:szCs w:val="22"/>
        </w:rPr>
        <w:t xml:space="preserve">2019. Member of the </w:t>
      </w:r>
      <w:r w:rsidR="00127471" w:rsidRPr="0092400B">
        <w:rPr>
          <w:rFonts w:asciiTheme="minorHAnsi" w:hAnsiTheme="minorHAnsi" w:cstheme="minorHAnsi"/>
          <w:sz w:val="22"/>
          <w:szCs w:val="22"/>
        </w:rPr>
        <w:t>S</w:t>
      </w:r>
      <w:r w:rsidRPr="0092400B">
        <w:rPr>
          <w:rFonts w:asciiTheme="minorHAnsi" w:hAnsiTheme="minorHAnsi" w:cstheme="minorHAnsi"/>
          <w:sz w:val="22"/>
          <w:szCs w:val="22"/>
        </w:rPr>
        <w:t xml:space="preserve">cientific </w:t>
      </w:r>
      <w:r w:rsidR="00127471" w:rsidRPr="0092400B">
        <w:rPr>
          <w:rFonts w:asciiTheme="minorHAnsi" w:hAnsiTheme="minorHAnsi" w:cstheme="minorHAnsi"/>
          <w:sz w:val="22"/>
          <w:szCs w:val="22"/>
        </w:rPr>
        <w:t>Advisory B</w:t>
      </w:r>
      <w:r w:rsidRPr="0092400B">
        <w:rPr>
          <w:rFonts w:asciiTheme="minorHAnsi" w:hAnsiTheme="minorHAnsi" w:cstheme="minorHAnsi"/>
          <w:sz w:val="22"/>
          <w:szCs w:val="22"/>
        </w:rPr>
        <w:t xml:space="preserve">oard, member of the team </w:t>
      </w:r>
      <w:r w:rsidR="00127471" w:rsidRPr="0092400B">
        <w:rPr>
          <w:rFonts w:asciiTheme="minorHAnsi" w:hAnsiTheme="minorHAnsi" w:cstheme="minorHAnsi"/>
          <w:sz w:val="22"/>
          <w:szCs w:val="22"/>
        </w:rPr>
        <w:t>for</w:t>
      </w:r>
      <w:r w:rsidRPr="0092400B">
        <w:rPr>
          <w:rFonts w:asciiTheme="minorHAnsi" w:hAnsiTheme="minorHAnsi" w:cstheme="minorHAnsi"/>
          <w:sz w:val="22"/>
          <w:szCs w:val="22"/>
        </w:rPr>
        <w:t xml:space="preserve"> the organization and implementation of the </w:t>
      </w:r>
      <w:r w:rsidR="00127471" w:rsidRPr="0092400B">
        <w:rPr>
          <w:rFonts w:asciiTheme="minorHAnsi" w:hAnsiTheme="minorHAnsi" w:cstheme="minorHAnsi"/>
          <w:sz w:val="22"/>
          <w:szCs w:val="22"/>
        </w:rPr>
        <w:t>conference</w:t>
      </w:r>
      <w:r w:rsidRPr="0092400B">
        <w:rPr>
          <w:rFonts w:asciiTheme="minorHAnsi" w:hAnsiTheme="minorHAnsi" w:cstheme="minorHAnsi"/>
          <w:sz w:val="22"/>
          <w:szCs w:val="22"/>
        </w:rPr>
        <w:t>: Pharmaceutical and Medical KnowledgeS</w:t>
      </w:r>
      <w:r w:rsidR="00127471" w:rsidRPr="0092400B">
        <w:rPr>
          <w:rFonts w:asciiTheme="minorHAnsi" w:hAnsiTheme="minorHAnsi" w:cstheme="minorHAnsi"/>
          <w:sz w:val="22"/>
          <w:szCs w:val="22"/>
        </w:rPr>
        <w:t xml:space="preserve"> </w:t>
      </w:r>
      <w:r w:rsidRPr="0092400B">
        <w:rPr>
          <w:rFonts w:asciiTheme="minorHAnsi" w:hAnsiTheme="minorHAnsi" w:cstheme="minorHAnsi"/>
          <w:sz w:val="22"/>
          <w:szCs w:val="22"/>
        </w:rPr>
        <w:t>howdown.</w:t>
      </w:r>
    </w:p>
    <w:p w14:paraId="6C7FDC14" w14:textId="77777777" w:rsidR="00D14156" w:rsidRPr="00410FFD" w:rsidRDefault="00D14156" w:rsidP="00CE007D">
      <w:pPr>
        <w:pStyle w:val="Default"/>
        <w:spacing w:after="68"/>
        <w:rPr>
          <w:rFonts w:asciiTheme="minorHAnsi" w:hAnsiTheme="minorHAnsi" w:cstheme="minorHAnsi"/>
          <w:b/>
          <w:sz w:val="23"/>
          <w:szCs w:val="23"/>
        </w:rPr>
      </w:pPr>
    </w:p>
    <w:p w14:paraId="6C7FDC15" w14:textId="77777777" w:rsidR="00CE007D" w:rsidRPr="00410FFD" w:rsidRDefault="00CE007D" w:rsidP="00CE007D">
      <w:pPr>
        <w:pStyle w:val="Default"/>
        <w:spacing w:after="68"/>
        <w:rPr>
          <w:rFonts w:asciiTheme="minorHAnsi" w:hAnsiTheme="minorHAnsi" w:cstheme="minorHAnsi"/>
          <w:b/>
          <w:sz w:val="23"/>
          <w:szCs w:val="23"/>
        </w:rPr>
      </w:pPr>
      <w:r w:rsidRPr="00410FFD">
        <w:rPr>
          <w:rFonts w:asciiTheme="minorHAnsi" w:hAnsiTheme="minorHAnsi" w:cstheme="minorHAnsi"/>
          <w:b/>
          <w:sz w:val="23"/>
          <w:szCs w:val="23"/>
        </w:rPr>
        <w:t xml:space="preserve">Projects: </w:t>
      </w:r>
    </w:p>
    <w:p w14:paraId="698B2029" w14:textId="77777777" w:rsidR="0054636A" w:rsidRDefault="0054636A" w:rsidP="0054636A">
      <w:pPr>
        <w:pStyle w:val="Default"/>
        <w:spacing w:after="68"/>
        <w:ind w:left="720"/>
        <w:rPr>
          <w:rFonts w:asciiTheme="minorHAnsi" w:hAnsiTheme="minorHAnsi" w:cstheme="minorHAnsi"/>
          <w:b/>
          <w:sz w:val="23"/>
          <w:szCs w:val="23"/>
        </w:rPr>
      </w:pPr>
    </w:p>
    <w:p w14:paraId="11FAC7E5" w14:textId="3E9078A1" w:rsidR="008D578F" w:rsidRPr="00807F31" w:rsidRDefault="008D578F" w:rsidP="00807F31">
      <w:pPr>
        <w:pStyle w:val="ListParagraph"/>
        <w:numPr>
          <w:ilvl w:val="0"/>
          <w:numId w:val="3"/>
        </w:numPr>
        <w:jc w:val="both"/>
        <w:rPr>
          <w:rFonts w:cstheme="minorHAnsi"/>
          <w:color w:val="000000"/>
        </w:rPr>
      </w:pPr>
      <w:r w:rsidRPr="00807F31">
        <w:rPr>
          <w:rFonts w:cstheme="minorHAnsi"/>
          <w:color w:val="000000"/>
        </w:rPr>
        <w:t xml:space="preserve">Application of green chemistry in profiling active metabolites with antiviral activity from the species </w:t>
      </w:r>
      <w:r w:rsidRPr="00807F31">
        <w:rPr>
          <w:rFonts w:cstheme="minorHAnsi"/>
          <w:i/>
          <w:iCs/>
          <w:color w:val="000000"/>
        </w:rPr>
        <w:t>Artemisia annua</w:t>
      </w:r>
      <w:r w:rsidRPr="00807F31">
        <w:rPr>
          <w:rFonts w:cstheme="minorHAnsi"/>
          <w:color w:val="000000"/>
        </w:rPr>
        <w:t xml:space="preserve"> L. from Bosnia and Herzegovina</w:t>
      </w:r>
      <w:r w:rsidR="004A0F55" w:rsidRPr="00807F31">
        <w:rPr>
          <w:rFonts w:cstheme="minorHAnsi"/>
          <w:color w:val="000000"/>
        </w:rPr>
        <w:t xml:space="preserve"> (</w:t>
      </w:r>
      <w:r w:rsidR="004A0F55" w:rsidRPr="0054636A">
        <w:rPr>
          <w:rFonts w:cstheme="minorHAnsi"/>
          <w:color w:val="000000"/>
        </w:rPr>
        <w:t>Federal Ministry of Education and Science, 2019-2020</w:t>
      </w:r>
      <w:r w:rsidR="004A0F55" w:rsidRPr="00807F31">
        <w:rPr>
          <w:rFonts w:cstheme="minorHAnsi"/>
          <w:color w:val="000000"/>
        </w:rPr>
        <w:t xml:space="preserve">) – </w:t>
      </w:r>
      <w:r w:rsidR="00807F31">
        <w:rPr>
          <w:rFonts w:cstheme="minorHAnsi"/>
          <w:color w:val="000000"/>
        </w:rPr>
        <w:t>T</w:t>
      </w:r>
      <w:r w:rsidR="004A0F55" w:rsidRPr="00807F31">
        <w:rPr>
          <w:rFonts w:cstheme="minorHAnsi"/>
          <w:color w:val="000000"/>
        </w:rPr>
        <w:t>eam member.</w:t>
      </w:r>
    </w:p>
    <w:p w14:paraId="3A6843E6" w14:textId="4511ED88" w:rsidR="0054636A" w:rsidRPr="0054636A" w:rsidRDefault="0054636A" w:rsidP="0054636A">
      <w:pPr>
        <w:pStyle w:val="ListParagraph"/>
        <w:numPr>
          <w:ilvl w:val="0"/>
          <w:numId w:val="3"/>
        </w:numPr>
        <w:jc w:val="both"/>
        <w:rPr>
          <w:rFonts w:cstheme="minorHAnsi"/>
          <w:color w:val="000000"/>
        </w:rPr>
      </w:pPr>
      <w:r w:rsidRPr="0054636A">
        <w:rPr>
          <w:rFonts w:cstheme="minorHAnsi"/>
          <w:color w:val="000000"/>
        </w:rPr>
        <w:t>Targeting of active components and testing of "knock out" fractions from sweet wormwood (</w:t>
      </w:r>
      <w:r w:rsidRPr="00807F31">
        <w:rPr>
          <w:rFonts w:cstheme="minorHAnsi"/>
          <w:i/>
          <w:iCs/>
          <w:color w:val="000000"/>
        </w:rPr>
        <w:t>Artemisia annua</w:t>
      </w:r>
      <w:r w:rsidRPr="0054636A">
        <w:rPr>
          <w:rFonts w:cstheme="minorHAnsi"/>
          <w:color w:val="000000"/>
        </w:rPr>
        <w:t xml:space="preserve"> L.) with inhibitory effects on SARS-CoV-2 replication and stimulation of anti-inflammatory and anti-fibrotic effects in COVID-19.  (Ministry of Science, Higher Education and Youth of Sarajevo Canton, 2021-2023) – </w:t>
      </w:r>
      <w:r w:rsidR="00807F31">
        <w:rPr>
          <w:rFonts w:cstheme="minorHAnsi"/>
          <w:color w:val="000000"/>
        </w:rPr>
        <w:t>T</w:t>
      </w:r>
      <w:r w:rsidRPr="0054636A">
        <w:rPr>
          <w:rFonts w:cstheme="minorHAnsi"/>
          <w:color w:val="000000"/>
        </w:rPr>
        <w:t>eam member.</w:t>
      </w:r>
    </w:p>
    <w:p w14:paraId="4FE5E78F" w14:textId="2FA8FE8B" w:rsidR="0054636A" w:rsidRPr="0054636A" w:rsidRDefault="0054636A" w:rsidP="0054636A">
      <w:pPr>
        <w:pStyle w:val="ListParagraph"/>
        <w:numPr>
          <w:ilvl w:val="0"/>
          <w:numId w:val="3"/>
        </w:numPr>
        <w:jc w:val="both"/>
        <w:rPr>
          <w:rFonts w:cstheme="minorHAnsi"/>
          <w:color w:val="000000"/>
        </w:rPr>
      </w:pPr>
      <w:r w:rsidRPr="0054636A">
        <w:rPr>
          <w:rFonts w:cstheme="minorHAnsi"/>
          <w:color w:val="000000"/>
        </w:rPr>
        <w:t xml:space="preserve">Secondary metabolites - target molecules in the identification of genetic variability of plant species of the genus Sorbus, new taxa in the flora of Bosnia and Herzegovina. (Ministry of Science, Higher Education and Youth of Sarajevo Canton, 2021-2023) – </w:t>
      </w:r>
      <w:r w:rsidR="00807F31">
        <w:rPr>
          <w:rFonts w:cstheme="minorHAnsi"/>
          <w:color w:val="000000"/>
        </w:rPr>
        <w:t>T</w:t>
      </w:r>
      <w:r w:rsidRPr="0054636A">
        <w:rPr>
          <w:rFonts w:cstheme="minorHAnsi"/>
          <w:color w:val="000000"/>
        </w:rPr>
        <w:t>eam member.</w:t>
      </w:r>
    </w:p>
    <w:p w14:paraId="5C72C9D9" w14:textId="7F6B6182" w:rsidR="0054636A" w:rsidRPr="0054636A" w:rsidRDefault="0054636A" w:rsidP="0054636A">
      <w:pPr>
        <w:pStyle w:val="ListParagraph"/>
        <w:numPr>
          <w:ilvl w:val="0"/>
          <w:numId w:val="3"/>
        </w:numPr>
        <w:jc w:val="both"/>
        <w:rPr>
          <w:rFonts w:cstheme="minorHAnsi"/>
          <w:color w:val="000000"/>
        </w:rPr>
      </w:pPr>
      <w:r w:rsidRPr="0054636A">
        <w:rPr>
          <w:rFonts w:cstheme="minorHAnsi"/>
          <w:color w:val="000000"/>
        </w:rPr>
        <w:t xml:space="preserve">Innovating quality assessment tools for pharmacy studies in Bosnia and Herzegovina (IQPharm)- (618089-EPP-1-2020-1-BA-EPPKA2-CBHE-JP), 2021- 2024 - </w:t>
      </w:r>
      <w:r w:rsidR="00491024">
        <w:rPr>
          <w:rFonts w:cstheme="minorHAnsi"/>
          <w:color w:val="000000"/>
        </w:rPr>
        <w:t>T</w:t>
      </w:r>
      <w:r w:rsidRPr="0054636A">
        <w:rPr>
          <w:rFonts w:cstheme="minorHAnsi"/>
          <w:color w:val="000000"/>
        </w:rPr>
        <w:t>ask groups member.</w:t>
      </w:r>
    </w:p>
    <w:p w14:paraId="03C9BBC3" w14:textId="23828567" w:rsidR="0054636A" w:rsidRPr="0054636A" w:rsidRDefault="0054636A" w:rsidP="0054636A">
      <w:pPr>
        <w:pStyle w:val="ListParagraph"/>
        <w:numPr>
          <w:ilvl w:val="0"/>
          <w:numId w:val="3"/>
        </w:numPr>
        <w:jc w:val="both"/>
        <w:rPr>
          <w:rFonts w:cstheme="minorHAnsi"/>
          <w:color w:val="000000"/>
        </w:rPr>
      </w:pPr>
      <w:r w:rsidRPr="0054636A">
        <w:rPr>
          <w:rFonts w:cstheme="minorHAnsi"/>
          <w:color w:val="000000"/>
        </w:rPr>
        <w:t xml:space="preserve">Effectiveness of plant extracts as antimicrobial agents on bacterial biofilm in the food industry. (Federal Ministry of Education and Science, 2019-2020) – </w:t>
      </w:r>
      <w:r w:rsidR="00807F31">
        <w:rPr>
          <w:rFonts w:cstheme="minorHAnsi"/>
          <w:color w:val="000000"/>
        </w:rPr>
        <w:t>T</w:t>
      </w:r>
      <w:r w:rsidRPr="0054636A">
        <w:rPr>
          <w:rFonts w:cstheme="minorHAnsi"/>
          <w:color w:val="000000"/>
        </w:rPr>
        <w:t>eam member.</w:t>
      </w:r>
    </w:p>
    <w:p w14:paraId="1F168C60" w14:textId="1F887708" w:rsidR="0054636A" w:rsidRPr="0054636A" w:rsidRDefault="0054636A" w:rsidP="0054636A">
      <w:pPr>
        <w:pStyle w:val="ListParagraph"/>
        <w:numPr>
          <w:ilvl w:val="0"/>
          <w:numId w:val="3"/>
        </w:numPr>
        <w:jc w:val="both"/>
        <w:rPr>
          <w:rFonts w:cstheme="minorHAnsi"/>
          <w:color w:val="000000"/>
        </w:rPr>
      </w:pPr>
      <w:r w:rsidRPr="0054636A">
        <w:rPr>
          <w:rFonts w:cstheme="minorHAnsi"/>
          <w:color w:val="000000"/>
        </w:rPr>
        <w:t xml:space="preserve">Phytochemical analysis of the presence of triterpene saponins in plant species of the Lamiaceae family in the Sarajevo Canton and the possibility of their use in pharmacy and </w:t>
      </w:r>
      <w:r w:rsidRPr="0054636A">
        <w:rPr>
          <w:rFonts w:cstheme="minorHAnsi"/>
          <w:color w:val="000000"/>
        </w:rPr>
        <w:lastRenderedPageBreak/>
        <w:t xml:space="preserve">medicine. (Ministry of Science, Higher Education and Youth of Sarajevo Canton, 2018-2019) – </w:t>
      </w:r>
      <w:r w:rsidR="00807F31">
        <w:rPr>
          <w:rFonts w:cstheme="minorHAnsi"/>
          <w:color w:val="000000"/>
        </w:rPr>
        <w:t>T</w:t>
      </w:r>
      <w:r w:rsidRPr="0054636A">
        <w:rPr>
          <w:rFonts w:cstheme="minorHAnsi"/>
          <w:color w:val="000000"/>
        </w:rPr>
        <w:t>eam member.</w:t>
      </w:r>
    </w:p>
    <w:p w14:paraId="6C7FDC16" w14:textId="5A6171B8" w:rsidR="00CE007D" w:rsidRPr="0054636A" w:rsidRDefault="0054636A" w:rsidP="0054636A">
      <w:pPr>
        <w:pStyle w:val="ListParagraph"/>
        <w:numPr>
          <w:ilvl w:val="0"/>
          <w:numId w:val="3"/>
        </w:numPr>
        <w:jc w:val="both"/>
        <w:rPr>
          <w:rFonts w:cstheme="minorHAnsi"/>
          <w:color w:val="000000"/>
        </w:rPr>
      </w:pPr>
      <w:r w:rsidRPr="0054636A">
        <w:rPr>
          <w:rFonts w:cstheme="minorHAnsi"/>
          <w:color w:val="000000"/>
        </w:rPr>
        <w:t xml:space="preserve">Determining the content of essential oil in aromatic plants and their economic importance from the aspect of cultivation in Sarajevo Canton. (Ministry of Science, Higher Education and Youth of Sarajevo Canton, 2018-2019) – </w:t>
      </w:r>
      <w:r w:rsidR="00807F31">
        <w:rPr>
          <w:rFonts w:cstheme="minorHAnsi"/>
          <w:color w:val="000000"/>
        </w:rPr>
        <w:t>T</w:t>
      </w:r>
      <w:r w:rsidRPr="0054636A">
        <w:rPr>
          <w:rFonts w:cstheme="minorHAnsi"/>
          <w:color w:val="000000"/>
        </w:rPr>
        <w:t>eam member.</w:t>
      </w:r>
    </w:p>
    <w:p w14:paraId="6C7FDC17" w14:textId="77777777" w:rsidR="00CE007D" w:rsidRPr="00410FFD" w:rsidRDefault="00CE007D" w:rsidP="00CE007D">
      <w:pPr>
        <w:rPr>
          <w:rFonts w:cstheme="minorHAnsi"/>
        </w:rPr>
      </w:pPr>
    </w:p>
    <w:p w14:paraId="6C7FDC18" w14:textId="17ABF2D3" w:rsidR="008E1CC1" w:rsidRDefault="008E1CC1" w:rsidP="00CE007D">
      <w:pPr>
        <w:rPr>
          <w:rFonts w:cstheme="minorHAnsi"/>
          <w:b/>
        </w:rPr>
      </w:pPr>
      <w:r w:rsidRPr="00410FFD">
        <w:rPr>
          <w:rFonts w:cstheme="minorHAnsi"/>
          <w:b/>
        </w:rPr>
        <w:t>Selected publications :</w:t>
      </w:r>
    </w:p>
    <w:p w14:paraId="4A0EB8FB" w14:textId="63768E9F" w:rsidR="002F1891" w:rsidRDefault="002F1891" w:rsidP="00CE007D">
      <w:pPr>
        <w:rPr>
          <w:rFonts w:cstheme="minorHAnsi"/>
          <w:b/>
        </w:rPr>
      </w:pPr>
      <w:r w:rsidRPr="002F1891">
        <w:rPr>
          <w:rFonts w:cstheme="minorHAnsi"/>
          <w:b/>
        </w:rPr>
        <w:t>Original scientific articles</w:t>
      </w:r>
    </w:p>
    <w:p w14:paraId="2E1F1BC4" w14:textId="5DCDFA4A" w:rsidR="00105B13" w:rsidRDefault="00105B13" w:rsidP="00C85CB1">
      <w:pPr>
        <w:pStyle w:val="ListParagraph"/>
        <w:numPr>
          <w:ilvl w:val="0"/>
          <w:numId w:val="9"/>
        </w:numPr>
        <w:jc w:val="both"/>
        <w:rPr>
          <w:rFonts w:cstheme="minorHAnsi"/>
          <w:bCs/>
        </w:rPr>
      </w:pPr>
      <w:r w:rsidRPr="00105B13">
        <w:rPr>
          <w:rFonts w:cstheme="minorHAnsi"/>
          <w:bCs/>
        </w:rPr>
        <w:t xml:space="preserve">Korić, E., Milutinović, V., Hajrudinović-Bogunić, A., Bogunić, F., Kundaković-Vasović, T., </w:t>
      </w:r>
      <w:r w:rsidRPr="00C85CB1">
        <w:rPr>
          <w:rFonts w:cstheme="minorHAnsi"/>
          <w:b/>
        </w:rPr>
        <w:t>Gušić, I.</w:t>
      </w:r>
      <w:r w:rsidRPr="00105B13">
        <w:rPr>
          <w:rFonts w:cstheme="minorHAnsi"/>
          <w:bCs/>
        </w:rPr>
        <w:t xml:space="preserve">, Radović Selgrad, J., Durić, K., Nikšić, H. (2025). Phytochemical Characterisation of </w:t>
      </w:r>
      <w:r w:rsidRPr="008F3708">
        <w:rPr>
          <w:rFonts w:cstheme="minorHAnsi"/>
          <w:bCs/>
          <w:i/>
          <w:iCs/>
        </w:rPr>
        <w:t xml:space="preserve">Sorbus </w:t>
      </w:r>
      <w:r w:rsidRPr="00105B13">
        <w:rPr>
          <w:rFonts w:cstheme="minorHAnsi"/>
          <w:bCs/>
        </w:rPr>
        <w:t>Species: Unveiling Flavonoid Profiles Related to Ploidy and Hybrid Origin. Plants, 14(1): 119.</w:t>
      </w:r>
    </w:p>
    <w:p w14:paraId="62008A41" w14:textId="77777777" w:rsidR="00515519" w:rsidRPr="00515519" w:rsidRDefault="00515519" w:rsidP="00C85CB1">
      <w:pPr>
        <w:pStyle w:val="ListParagraph"/>
        <w:numPr>
          <w:ilvl w:val="0"/>
          <w:numId w:val="9"/>
        </w:numPr>
        <w:jc w:val="both"/>
        <w:rPr>
          <w:rFonts w:cstheme="minorHAnsi"/>
          <w:bCs/>
        </w:rPr>
      </w:pPr>
      <w:r w:rsidRPr="00515519">
        <w:rPr>
          <w:rFonts w:cstheme="minorHAnsi"/>
          <w:bCs/>
        </w:rPr>
        <w:t xml:space="preserve">Korić, E., </w:t>
      </w:r>
      <w:r w:rsidRPr="00C85CB1">
        <w:rPr>
          <w:rFonts w:cstheme="minorHAnsi"/>
          <w:b/>
        </w:rPr>
        <w:t>Gušić, I</w:t>
      </w:r>
      <w:r w:rsidRPr="00515519">
        <w:rPr>
          <w:rFonts w:cstheme="minorHAnsi"/>
          <w:bCs/>
        </w:rPr>
        <w:t xml:space="preserve">., Durić, K., Žiga-Smajić, N., Osmanović, A., Kapo, N., Nikšić, H. (2024). Anti-inflammatory potential of polyphenols: Combining </w:t>
      </w:r>
      <w:r w:rsidRPr="008F3708">
        <w:rPr>
          <w:rFonts w:cstheme="minorHAnsi"/>
          <w:bCs/>
          <w:i/>
          <w:iCs/>
        </w:rPr>
        <w:t>in silico</w:t>
      </w:r>
      <w:r w:rsidRPr="00515519">
        <w:rPr>
          <w:rFonts w:cstheme="minorHAnsi"/>
          <w:bCs/>
        </w:rPr>
        <w:t xml:space="preserve"> prediction and </w:t>
      </w:r>
      <w:r w:rsidRPr="008F3708">
        <w:rPr>
          <w:rFonts w:cstheme="minorHAnsi"/>
          <w:bCs/>
          <w:i/>
          <w:iCs/>
        </w:rPr>
        <w:t>in vivo</w:t>
      </w:r>
      <w:r w:rsidRPr="00515519">
        <w:rPr>
          <w:rFonts w:cstheme="minorHAnsi"/>
          <w:bCs/>
        </w:rPr>
        <w:t xml:space="preserve"> data. Journal of Health Sciences, 14(2): 84-91.</w:t>
      </w:r>
    </w:p>
    <w:p w14:paraId="53D12C6A" w14:textId="77777777" w:rsidR="00C85CB1" w:rsidRPr="00C85CB1" w:rsidRDefault="00C85CB1" w:rsidP="00C85CB1">
      <w:pPr>
        <w:pStyle w:val="ListParagraph"/>
        <w:numPr>
          <w:ilvl w:val="0"/>
          <w:numId w:val="3"/>
        </w:numPr>
        <w:jc w:val="both"/>
        <w:rPr>
          <w:rFonts w:cstheme="minorHAnsi"/>
          <w:bCs/>
        </w:rPr>
      </w:pPr>
      <w:r w:rsidRPr="00C85CB1">
        <w:rPr>
          <w:rFonts w:cstheme="minorHAnsi"/>
          <w:bCs/>
        </w:rPr>
        <w:t xml:space="preserve">K Durić, H Nikšić, </w:t>
      </w:r>
      <w:r w:rsidRPr="00C85CB1">
        <w:rPr>
          <w:rFonts w:cstheme="minorHAnsi"/>
          <w:b/>
        </w:rPr>
        <w:t>I Gušić</w:t>
      </w:r>
      <w:r w:rsidRPr="00C85CB1">
        <w:rPr>
          <w:rFonts w:cstheme="minorHAnsi"/>
          <w:bCs/>
        </w:rPr>
        <w:t>, M Oder, R Fink. The capacity of Lamiaceae essential oils, extracts and hydrolats against pathogenic biofilms. Journal of Essential Oil Bearing Plants 27 (2), 450-468.</w:t>
      </w:r>
    </w:p>
    <w:p w14:paraId="7CE5A534" w14:textId="19BC2D93" w:rsidR="00105B13" w:rsidRPr="00C85CB1" w:rsidRDefault="00105B13" w:rsidP="00C85CB1">
      <w:pPr>
        <w:pStyle w:val="ListParagraph"/>
        <w:numPr>
          <w:ilvl w:val="0"/>
          <w:numId w:val="3"/>
        </w:numPr>
        <w:jc w:val="both"/>
        <w:rPr>
          <w:rFonts w:cstheme="minorHAnsi"/>
          <w:bCs/>
        </w:rPr>
      </w:pPr>
      <w:r w:rsidRPr="00C85CB1">
        <w:rPr>
          <w:rFonts w:cstheme="minorHAnsi"/>
          <w:bCs/>
        </w:rPr>
        <w:t xml:space="preserve">Jordamović, N., Pehlivanović, B., Nikšić, H., </w:t>
      </w:r>
      <w:r w:rsidRPr="00C85CB1">
        <w:rPr>
          <w:rFonts w:cstheme="minorHAnsi"/>
          <w:b/>
        </w:rPr>
        <w:t>Gušić, I.</w:t>
      </w:r>
      <w:r w:rsidR="00C85CB1">
        <w:rPr>
          <w:rFonts w:cstheme="minorHAnsi"/>
          <w:bCs/>
        </w:rPr>
        <w:t>,</w:t>
      </w:r>
      <w:r w:rsidRPr="00C85CB1">
        <w:rPr>
          <w:rFonts w:cstheme="minorHAnsi"/>
          <w:bCs/>
        </w:rPr>
        <w:t xml:space="preserve"> Korić, E., Dedić, M., Tuna, B., Bečić, F., Durić, K. Anti-proliferative and anti-inflammatory activity of triterpene extracts from plant species belonging to Lamiaceae family. Boletinlatinoamericano y del caribe de plantesmedicinales y aromaticas. 2023; 22 (6): 864 - 878.</w:t>
      </w:r>
    </w:p>
    <w:p w14:paraId="3F4146A2" w14:textId="6D1EC5D3" w:rsidR="00105B13" w:rsidRPr="00C85CB1" w:rsidRDefault="00105B13" w:rsidP="00C85CB1">
      <w:pPr>
        <w:pStyle w:val="ListParagraph"/>
        <w:numPr>
          <w:ilvl w:val="0"/>
          <w:numId w:val="3"/>
        </w:numPr>
        <w:jc w:val="both"/>
        <w:rPr>
          <w:rFonts w:cstheme="minorHAnsi"/>
          <w:bCs/>
        </w:rPr>
      </w:pPr>
      <w:r w:rsidRPr="00C85CB1">
        <w:rPr>
          <w:rFonts w:cstheme="minorHAnsi"/>
          <w:bCs/>
        </w:rPr>
        <w:t xml:space="preserve">Niksic, H., Becic, F., Koric, E., </w:t>
      </w:r>
      <w:r w:rsidRPr="00C85CB1">
        <w:rPr>
          <w:rFonts w:cstheme="minorHAnsi"/>
          <w:b/>
        </w:rPr>
        <w:t>Gusic, I</w:t>
      </w:r>
      <w:r w:rsidRPr="00C85CB1">
        <w:rPr>
          <w:rFonts w:cstheme="minorHAnsi"/>
          <w:bCs/>
        </w:rPr>
        <w:t xml:space="preserve">., Omeragic, E., Muratovic, S., Miladinovic, B., Duric, K. Cytotoxicity screening of </w:t>
      </w:r>
      <w:r w:rsidRPr="00831414">
        <w:rPr>
          <w:rFonts w:cstheme="minorHAnsi"/>
          <w:bCs/>
          <w:i/>
          <w:iCs/>
        </w:rPr>
        <w:t>Thymus vulgaris</w:t>
      </w:r>
      <w:r w:rsidRPr="00C85CB1">
        <w:rPr>
          <w:rFonts w:cstheme="minorHAnsi"/>
          <w:bCs/>
        </w:rPr>
        <w:t xml:space="preserve"> L. essential oil in brine shrimp nauplii and cancer cell lines. Scientific Reports, 2021; 11(1), 1-9. </w:t>
      </w:r>
    </w:p>
    <w:p w14:paraId="101E04CB" w14:textId="4B2288D2" w:rsidR="00105B13" w:rsidRPr="00C85CB1" w:rsidRDefault="00105B13" w:rsidP="00C85CB1">
      <w:pPr>
        <w:pStyle w:val="ListParagraph"/>
        <w:numPr>
          <w:ilvl w:val="0"/>
          <w:numId w:val="3"/>
        </w:numPr>
        <w:jc w:val="both"/>
        <w:rPr>
          <w:rFonts w:cstheme="minorHAnsi"/>
          <w:bCs/>
        </w:rPr>
      </w:pPr>
      <w:r w:rsidRPr="00C85CB1">
        <w:rPr>
          <w:rFonts w:cstheme="minorHAnsi"/>
          <w:bCs/>
        </w:rPr>
        <w:t xml:space="preserve">Duric, K., Niksic, H., Muratovic, S., </w:t>
      </w:r>
      <w:r w:rsidRPr="00C85CB1">
        <w:rPr>
          <w:rFonts w:cstheme="minorHAnsi"/>
          <w:b/>
        </w:rPr>
        <w:t>Gusic, I</w:t>
      </w:r>
      <w:r w:rsidRPr="00C85CB1">
        <w:rPr>
          <w:rFonts w:cstheme="minorHAnsi"/>
          <w:bCs/>
        </w:rPr>
        <w:t xml:space="preserve">., Koric, E. Qualitative and quantitative determination of ligustilide as bio-active marker in apiaceous botanicals. Bulletin of the Chemists and Technologists of Bosnia and Herzegovina, 2020; 55, 7-11 </w:t>
      </w:r>
    </w:p>
    <w:p w14:paraId="14A7993A" w14:textId="351116D3" w:rsidR="00105B13" w:rsidRPr="00C85CB1" w:rsidRDefault="00105B13" w:rsidP="00C85CB1">
      <w:pPr>
        <w:pStyle w:val="ListParagraph"/>
        <w:numPr>
          <w:ilvl w:val="0"/>
          <w:numId w:val="3"/>
        </w:numPr>
        <w:jc w:val="both"/>
        <w:rPr>
          <w:bCs/>
        </w:rPr>
      </w:pPr>
      <w:r w:rsidRPr="00C85CB1">
        <w:rPr>
          <w:bCs/>
        </w:rPr>
        <w:t xml:space="preserve">Jordamovic, N., Niksic, H., Muratovic, S., </w:t>
      </w:r>
      <w:r w:rsidRPr="00C85CB1">
        <w:rPr>
          <w:b/>
        </w:rPr>
        <w:t>Gusic, I.</w:t>
      </w:r>
      <w:r w:rsidRPr="00C85CB1">
        <w:rPr>
          <w:bCs/>
        </w:rPr>
        <w:t xml:space="preserve">, Koric, E., Alagic, L., Pasic, M., Duric, K. Phytochemical investigation and antioxidative capacity of triterpenes present in plant species belonging to Lamiaceae family. Bulletin of the Chemists and Technologists of Bosnia and Herzegovina, 2020; 54, 19-26. </w:t>
      </w:r>
    </w:p>
    <w:p w14:paraId="6C7FDC19" w14:textId="2DF5BD9E" w:rsidR="008E1CC1" w:rsidRDefault="00105B13" w:rsidP="00C85CB1">
      <w:pPr>
        <w:pStyle w:val="ListParagraph"/>
        <w:numPr>
          <w:ilvl w:val="0"/>
          <w:numId w:val="3"/>
        </w:numPr>
        <w:jc w:val="both"/>
        <w:rPr>
          <w:bCs/>
        </w:rPr>
      </w:pPr>
      <w:r w:rsidRPr="00C85CB1">
        <w:rPr>
          <w:bCs/>
        </w:rPr>
        <w:t xml:space="preserve">Nikšić, H., Durić, K., </w:t>
      </w:r>
      <w:r w:rsidRPr="00971D14">
        <w:rPr>
          <w:b/>
        </w:rPr>
        <w:t>Sijamić, I.</w:t>
      </w:r>
      <w:r w:rsidRPr="00C85CB1">
        <w:rPr>
          <w:bCs/>
        </w:rPr>
        <w:t xml:space="preserve">, Korić, E., Kusturica, J., Omeragić, E., Muratović, S. </w:t>
      </w:r>
      <w:r w:rsidRPr="003F4831">
        <w:rPr>
          <w:bCs/>
          <w:i/>
          <w:iCs/>
        </w:rPr>
        <w:t>In vitro</w:t>
      </w:r>
      <w:r w:rsidRPr="00C85CB1">
        <w:rPr>
          <w:bCs/>
        </w:rPr>
        <w:t xml:space="preserve"> Antiproliferative activity of </w:t>
      </w:r>
      <w:r w:rsidRPr="003F4831">
        <w:rPr>
          <w:bCs/>
          <w:i/>
          <w:iCs/>
        </w:rPr>
        <w:t>Melissa officinalis</w:t>
      </w:r>
      <w:r w:rsidRPr="00C85CB1">
        <w:rPr>
          <w:bCs/>
        </w:rPr>
        <w:t xml:space="preserve"> L. (Lamiaceae) leaves essential oil. Boletin latinoamericano y del caribe de plantes medicinales y aromaticas, 2019; 18 (5), 480-491.</w:t>
      </w:r>
    </w:p>
    <w:p w14:paraId="1F3A463F" w14:textId="2081C3C0" w:rsidR="000249D7" w:rsidRDefault="000249D7" w:rsidP="008D77F9">
      <w:pPr>
        <w:ind w:left="360"/>
        <w:jc w:val="both"/>
        <w:rPr>
          <w:b/>
        </w:rPr>
      </w:pPr>
      <w:r w:rsidRPr="008D77F9">
        <w:rPr>
          <w:b/>
        </w:rPr>
        <w:t>Books</w:t>
      </w:r>
    </w:p>
    <w:p w14:paraId="728AE081" w14:textId="08F3D839" w:rsidR="008D77F9" w:rsidRDefault="008D77F9" w:rsidP="008D77F9">
      <w:pPr>
        <w:pStyle w:val="ListParagraph"/>
        <w:numPr>
          <w:ilvl w:val="0"/>
          <w:numId w:val="11"/>
        </w:numPr>
        <w:jc w:val="both"/>
        <w:rPr>
          <w:bCs/>
        </w:rPr>
      </w:pPr>
      <w:r w:rsidRPr="008D77F9">
        <w:rPr>
          <w:bCs/>
        </w:rPr>
        <w:t xml:space="preserve">Nikšić, H., Durić, K., Korić, E., </w:t>
      </w:r>
      <w:r w:rsidRPr="008D77F9">
        <w:rPr>
          <w:b/>
        </w:rPr>
        <w:t>Gušić, I.</w:t>
      </w:r>
      <w:r w:rsidRPr="008D77F9">
        <w:rPr>
          <w:bCs/>
        </w:rPr>
        <w:t xml:space="preserve"> (2024) Practicum in Pharmacognosy II with theoretical foundations. Sarajevo: OR Print Studio "Student line"</w:t>
      </w:r>
      <w:r>
        <w:rPr>
          <w:bCs/>
        </w:rPr>
        <w:t xml:space="preserve">; </w:t>
      </w:r>
    </w:p>
    <w:p w14:paraId="04CD05B5" w14:textId="7354BD1E" w:rsidR="008D77F9" w:rsidRPr="008D77F9" w:rsidRDefault="008D77F9" w:rsidP="008D77F9">
      <w:pPr>
        <w:pStyle w:val="ListParagraph"/>
        <w:numPr>
          <w:ilvl w:val="0"/>
          <w:numId w:val="11"/>
        </w:numPr>
        <w:jc w:val="both"/>
        <w:rPr>
          <w:bCs/>
        </w:rPr>
      </w:pPr>
      <w:r w:rsidRPr="008D77F9">
        <w:rPr>
          <w:bCs/>
        </w:rPr>
        <w:t xml:space="preserve">Durić, K., Nikšić, H., </w:t>
      </w:r>
      <w:r w:rsidRPr="0068069C">
        <w:rPr>
          <w:b/>
        </w:rPr>
        <w:t>Gušić, I</w:t>
      </w:r>
      <w:r w:rsidRPr="008D77F9">
        <w:rPr>
          <w:bCs/>
        </w:rPr>
        <w:t>., Korić, E. (2020) Practicum in Pharmacognosy I with theoretical foundations. Sarajevo: OR Print Studio "Student line".</w:t>
      </w:r>
    </w:p>
    <w:sectPr w:rsidR="008D77F9" w:rsidRPr="008D77F9" w:rsidSect="00E7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D2A"/>
    <w:multiLevelType w:val="hybridMultilevel"/>
    <w:tmpl w:val="5A28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5423"/>
    <w:multiLevelType w:val="hybridMultilevel"/>
    <w:tmpl w:val="0F1E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94AB1"/>
    <w:multiLevelType w:val="hybridMultilevel"/>
    <w:tmpl w:val="76B226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76361B5"/>
    <w:multiLevelType w:val="hybridMultilevel"/>
    <w:tmpl w:val="DD6C1F4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FFF1738"/>
    <w:multiLevelType w:val="hybridMultilevel"/>
    <w:tmpl w:val="F6469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1A3112"/>
    <w:multiLevelType w:val="hybridMultilevel"/>
    <w:tmpl w:val="83D0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50AA0"/>
    <w:multiLevelType w:val="hybridMultilevel"/>
    <w:tmpl w:val="79005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517D8C"/>
    <w:multiLevelType w:val="hybridMultilevel"/>
    <w:tmpl w:val="79B4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66F49"/>
    <w:multiLevelType w:val="hybridMultilevel"/>
    <w:tmpl w:val="13420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EA70A7"/>
    <w:multiLevelType w:val="hybridMultilevel"/>
    <w:tmpl w:val="BEC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8563A"/>
    <w:multiLevelType w:val="hybridMultilevel"/>
    <w:tmpl w:val="57E2D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A332FF"/>
    <w:multiLevelType w:val="hybridMultilevel"/>
    <w:tmpl w:val="5E9AC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4D27B2"/>
    <w:multiLevelType w:val="hybridMultilevel"/>
    <w:tmpl w:val="3BF0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12DFA"/>
    <w:multiLevelType w:val="hybridMultilevel"/>
    <w:tmpl w:val="36EE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F4890"/>
    <w:multiLevelType w:val="hybridMultilevel"/>
    <w:tmpl w:val="EA32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F5963"/>
    <w:multiLevelType w:val="hybridMultilevel"/>
    <w:tmpl w:val="36CEDA5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642928804">
    <w:abstractNumId w:val="15"/>
  </w:num>
  <w:num w:numId="2" w16cid:durableId="1761756169">
    <w:abstractNumId w:val="2"/>
  </w:num>
  <w:num w:numId="3" w16cid:durableId="779029637">
    <w:abstractNumId w:val="3"/>
  </w:num>
  <w:num w:numId="4" w16cid:durableId="1252811446">
    <w:abstractNumId w:val="4"/>
  </w:num>
  <w:num w:numId="5" w16cid:durableId="1661884550">
    <w:abstractNumId w:val="9"/>
  </w:num>
  <w:num w:numId="6" w16cid:durableId="1231306244">
    <w:abstractNumId w:val="11"/>
  </w:num>
  <w:num w:numId="7" w16cid:durableId="47607983">
    <w:abstractNumId w:val="6"/>
  </w:num>
  <w:num w:numId="8" w16cid:durableId="978341870">
    <w:abstractNumId w:val="1"/>
  </w:num>
  <w:num w:numId="9" w16cid:durableId="899943883">
    <w:abstractNumId w:val="12"/>
  </w:num>
  <w:num w:numId="10" w16cid:durableId="1517229485">
    <w:abstractNumId w:val="8"/>
  </w:num>
  <w:num w:numId="11" w16cid:durableId="634531104">
    <w:abstractNumId w:val="14"/>
  </w:num>
  <w:num w:numId="12" w16cid:durableId="1808934303">
    <w:abstractNumId w:val="0"/>
  </w:num>
  <w:num w:numId="13" w16cid:durableId="1702972859">
    <w:abstractNumId w:val="7"/>
  </w:num>
  <w:num w:numId="14" w16cid:durableId="87237386">
    <w:abstractNumId w:val="10"/>
  </w:num>
  <w:num w:numId="15" w16cid:durableId="389575213">
    <w:abstractNumId w:val="13"/>
  </w:num>
  <w:num w:numId="16" w16cid:durableId="133191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CA"/>
    <w:rsid w:val="000020DD"/>
    <w:rsid w:val="000249D7"/>
    <w:rsid w:val="00071F92"/>
    <w:rsid w:val="00091CA4"/>
    <w:rsid w:val="00105B13"/>
    <w:rsid w:val="00127471"/>
    <w:rsid w:val="00140809"/>
    <w:rsid w:val="00140AC3"/>
    <w:rsid w:val="001D28D7"/>
    <w:rsid w:val="001F79F8"/>
    <w:rsid w:val="002107A5"/>
    <w:rsid w:val="002A6247"/>
    <w:rsid w:val="002F1891"/>
    <w:rsid w:val="003C0F04"/>
    <w:rsid w:val="003F4831"/>
    <w:rsid w:val="00410FFD"/>
    <w:rsid w:val="00491024"/>
    <w:rsid w:val="004A0F55"/>
    <w:rsid w:val="004E45F1"/>
    <w:rsid w:val="004E72C8"/>
    <w:rsid w:val="00503CAE"/>
    <w:rsid w:val="00515519"/>
    <w:rsid w:val="0054636A"/>
    <w:rsid w:val="00593143"/>
    <w:rsid w:val="0059499F"/>
    <w:rsid w:val="005D0703"/>
    <w:rsid w:val="005E7FA9"/>
    <w:rsid w:val="0060331A"/>
    <w:rsid w:val="0068069C"/>
    <w:rsid w:val="007273D7"/>
    <w:rsid w:val="00792B57"/>
    <w:rsid w:val="007C4CAF"/>
    <w:rsid w:val="007D022D"/>
    <w:rsid w:val="007D5CAF"/>
    <w:rsid w:val="00807F31"/>
    <w:rsid w:val="00831414"/>
    <w:rsid w:val="00881422"/>
    <w:rsid w:val="008D578F"/>
    <w:rsid w:val="008D77F9"/>
    <w:rsid w:val="008E1CC1"/>
    <w:rsid w:val="008F3708"/>
    <w:rsid w:val="0092400B"/>
    <w:rsid w:val="00945DCE"/>
    <w:rsid w:val="00971D14"/>
    <w:rsid w:val="00977C3E"/>
    <w:rsid w:val="0099121B"/>
    <w:rsid w:val="00A03A0E"/>
    <w:rsid w:val="00A4261C"/>
    <w:rsid w:val="00A55FCA"/>
    <w:rsid w:val="00AC2576"/>
    <w:rsid w:val="00AF6296"/>
    <w:rsid w:val="00BD4847"/>
    <w:rsid w:val="00C02385"/>
    <w:rsid w:val="00C46850"/>
    <w:rsid w:val="00C64606"/>
    <w:rsid w:val="00C85CB1"/>
    <w:rsid w:val="00CE007D"/>
    <w:rsid w:val="00CF02BA"/>
    <w:rsid w:val="00D14156"/>
    <w:rsid w:val="00D55184"/>
    <w:rsid w:val="00D95511"/>
    <w:rsid w:val="00DB6E16"/>
    <w:rsid w:val="00E711CF"/>
    <w:rsid w:val="00E7120C"/>
    <w:rsid w:val="00F06FFB"/>
    <w:rsid w:val="00F566BA"/>
    <w:rsid w:val="00F63631"/>
    <w:rsid w:val="00FD11F5"/>
    <w:rsid w:val="00FD1C0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DBFE"/>
  <w15:docId w15:val="{A4472958-F5D9-403B-BB9C-BBFAB334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FCA"/>
    <w:pPr>
      <w:ind w:left="720"/>
      <w:contextualSpacing/>
    </w:pPr>
  </w:style>
  <w:style w:type="paragraph" w:customStyle="1" w:styleId="Default">
    <w:name w:val="Default"/>
    <w:rsid w:val="00CE00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09125">
      <w:bodyDiv w:val="1"/>
      <w:marLeft w:val="0"/>
      <w:marRight w:val="0"/>
      <w:marTop w:val="0"/>
      <w:marBottom w:val="0"/>
      <w:divBdr>
        <w:top w:val="none" w:sz="0" w:space="0" w:color="auto"/>
        <w:left w:val="none" w:sz="0" w:space="0" w:color="auto"/>
        <w:bottom w:val="none" w:sz="0" w:space="0" w:color="auto"/>
        <w:right w:val="none" w:sz="0" w:space="0" w:color="auto"/>
      </w:divBdr>
    </w:div>
    <w:div w:id="926377569">
      <w:bodyDiv w:val="1"/>
      <w:marLeft w:val="0"/>
      <w:marRight w:val="0"/>
      <w:marTop w:val="0"/>
      <w:marBottom w:val="0"/>
      <w:divBdr>
        <w:top w:val="none" w:sz="0" w:space="0" w:color="auto"/>
        <w:left w:val="none" w:sz="0" w:space="0" w:color="auto"/>
        <w:bottom w:val="none" w:sz="0" w:space="0" w:color="auto"/>
        <w:right w:val="none" w:sz="0" w:space="0" w:color="auto"/>
      </w:divBdr>
    </w:div>
    <w:div w:id="18474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A362C-C348-4ABA-B7EB-75CB12B7257F}">
  <we:reference id="wa200005121" version="1.2.0.0" store="en-US" storeType="OMEX"/>
  <we:alternateReferences>
    <we:reference id="WA20000512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S i m c y p D a t a   x m l n s = " h t t p : / / w w w . s i m c y p . c o m / " >  
     < P r o f i l e C h a r t s / >  
     < R e s u l t s T a b l e s / >  
     < S t a t i s t i c s C h a r t s / >  
     < R e g i o n a l F r a c t i o n C h a r t s / >  
     < P i e C h a r t s / >  
     < F o r e s t P l o t s / >  
     < I n p u t T a b l e s / >  
     < S t a t i s t i c s P a r a m e t e r s / >  
     < M u l t i p l e S t u d i e s / >  
 < / S i m c y p 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651C2B-B8A9-4151-B48C-F68B1D5345B8}">
  <ds:schemaRefs>
    <ds:schemaRef ds:uri="http://www.simcyp.com/"/>
  </ds:schemaRefs>
</ds:datastoreItem>
</file>

<file path=customXml/itemProps2.xml><?xml version="1.0" encoding="utf-8"?>
<ds:datastoreItem xmlns:ds="http://schemas.openxmlformats.org/officeDocument/2006/customXml" ds:itemID="{645C428B-481D-4371-9EB0-4D55223F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996</Words>
  <Characters>6088</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Irma Gušić</cp:lastModifiedBy>
  <cp:revision>47</cp:revision>
  <dcterms:created xsi:type="dcterms:W3CDTF">2025-01-15T11:58:00Z</dcterms:created>
  <dcterms:modified xsi:type="dcterms:W3CDTF">2025-01-15T12:50:00Z</dcterms:modified>
</cp:coreProperties>
</file>